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2C25E09D" w14:textId="77777777" w:rsidR="005E5001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</w:t>
      </w:r>
    </w:p>
    <w:p w14:paraId="56192964" w14:textId="1B500085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E334EA">
        <w:rPr>
          <w:rFonts w:ascii="Arial" w:hAnsi="Arial" w:cs="Arial"/>
          <w:b/>
          <w:bCs/>
          <w:sz w:val="22"/>
          <w:szCs w:val="22"/>
        </w:rPr>
        <w:t xml:space="preserve">Krajský pozemkový úřad pro </w:t>
      </w:r>
      <w:r w:rsidR="005E5001" w:rsidRPr="00E334EA">
        <w:rPr>
          <w:rFonts w:ascii="Arial" w:hAnsi="Arial" w:cs="Arial"/>
          <w:b/>
          <w:bCs/>
          <w:snapToGrid w:val="0"/>
          <w:sz w:val="22"/>
          <w:szCs w:val="22"/>
        </w:rPr>
        <w:t>Olomoucký kraj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5E5001">
        <w:rPr>
          <w:rFonts w:ascii="Arial" w:hAnsi="Arial" w:cs="Arial"/>
          <w:snapToGrid w:val="0"/>
          <w:sz w:val="22"/>
          <w:szCs w:val="22"/>
        </w:rPr>
        <w:t>Blanická 383/1, 772 00 Olomouc</w:t>
      </w:r>
    </w:p>
    <w:p w14:paraId="1E55C822" w14:textId="348B74B3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Zastoupen</w:t>
      </w:r>
      <w:r w:rsidR="00D7499A"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5E5001" w:rsidRPr="005E5001">
        <w:rPr>
          <w:rFonts w:ascii="Arial" w:hAnsi="Arial" w:cs="Arial"/>
          <w:sz w:val="22"/>
          <w:szCs w:val="22"/>
        </w:rPr>
        <w:t xml:space="preserve">JUDr. Romanem </w:t>
      </w:r>
      <w:proofErr w:type="spellStart"/>
      <w:r w:rsidR="005E5001" w:rsidRPr="005E5001">
        <w:rPr>
          <w:rFonts w:ascii="Arial" w:hAnsi="Arial" w:cs="Arial"/>
          <w:sz w:val="22"/>
          <w:szCs w:val="22"/>
        </w:rPr>
        <w:t>Brnčalem</w:t>
      </w:r>
      <w:proofErr w:type="spellEnd"/>
      <w:r w:rsidR="005E5001" w:rsidRPr="005E5001">
        <w:rPr>
          <w:rFonts w:ascii="Arial" w:hAnsi="Arial" w:cs="Arial"/>
          <w:sz w:val="22"/>
          <w:szCs w:val="22"/>
        </w:rPr>
        <w:t>, LL.M.,</w:t>
      </w:r>
      <w:r w:rsidR="005E5001">
        <w:rPr>
          <w:rFonts w:ascii="Arial" w:hAnsi="Arial" w:cs="Arial"/>
          <w:sz w:val="22"/>
          <w:szCs w:val="22"/>
        </w:rPr>
        <w:t xml:space="preserve"> </w:t>
      </w:r>
      <w:r w:rsidR="005E5001" w:rsidRPr="005E5001">
        <w:rPr>
          <w:rFonts w:ascii="Arial" w:hAnsi="Arial" w:cs="Arial"/>
          <w:sz w:val="22"/>
          <w:szCs w:val="22"/>
        </w:rPr>
        <w:t>ředitelem KPÚ pro Olomoucký kraj</w:t>
      </w:r>
    </w:p>
    <w:p w14:paraId="5BEB8762" w14:textId="1D86CEBB" w:rsidR="00797092" w:rsidRPr="00014665" w:rsidRDefault="00797092" w:rsidP="005E5001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</w:t>
      </w:r>
      <w:r w:rsidR="00D7499A"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5E5001" w:rsidRPr="005E5001">
        <w:rPr>
          <w:rFonts w:ascii="Arial" w:hAnsi="Arial" w:cs="Arial"/>
          <w:sz w:val="22"/>
          <w:szCs w:val="22"/>
        </w:rPr>
        <w:t>JUDr. Roman Brnčal, LL.M., ředitel KPÚ pro Olomoucký kraj</w:t>
      </w:r>
    </w:p>
    <w:p w14:paraId="37FFA9AD" w14:textId="77777777" w:rsidR="00E334EA" w:rsidRDefault="00E334EA" w:rsidP="005E5001">
      <w:pPr>
        <w:tabs>
          <w:tab w:val="left" w:pos="4536"/>
        </w:tabs>
        <w:spacing w:before="0"/>
        <w:ind w:left="567"/>
        <w:rPr>
          <w:rFonts w:ascii="Arial" w:hAnsi="Arial" w:cs="Arial"/>
          <w:sz w:val="22"/>
          <w:szCs w:val="22"/>
        </w:rPr>
      </w:pPr>
    </w:p>
    <w:p w14:paraId="1C17B3CE" w14:textId="547976F4" w:rsidR="00B0625A" w:rsidRDefault="00797092" w:rsidP="005E5001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</w:t>
      </w:r>
      <w:r w:rsidR="00D7499A"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>:</w:t>
      </w:r>
      <w:r w:rsidR="00D7499A">
        <w:rPr>
          <w:rFonts w:ascii="Arial" w:hAnsi="Arial" w:cs="Arial"/>
          <w:sz w:val="22"/>
          <w:szCs w:val="22"/>
        </w:rPr>
        <w:t xml:space="preserve"> </w:t>
      </w:r>
      <w:r w:rsidR="00B0625A">
        <w:rPr>
          <w:rFonts w:ascii="Arial" w:hAnsi="Arial" w:cs="Arial"/>
          <w:sz w:val="22"/>
          <w:szCs w:val="22"/>
        </w:rPr>
        <w:t xml:space="preserve">Ing. Peter </w:t>
      </w:r>
      <w:proofErr w:type="gramStart"/>
      <w:r w:rsidR="00B0625A">
        <w:rPr>
          <w:rFonts w:ascii="Arial" w:hAnsi="Arial" w:cs="Arial"/>
          <w:sz w:val="22"/>
          <w:szCs w:val="22"/>
        </w:rPr>
        <w:t>Toul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B0625A">
        <w:rPr>
          <w:rFonts w:ascii="Arial" w:hAnsi="Arial" w:cs="Arial"/>
          <w:snapToGrid w:val="0"/>
          <w:sz w:val="22"/>
          <w:szCs w:val="22"/>
        </w:rPr>
        <w:t>,</w:t>
      </w:r>
      <w:proofErr w:type="gramEnd"/>
      <w:r w:rsidR="00B0625A">
        <w:rPr>
          <w:rFonts w:ascii="Arial" w:hAnsi="Arial" w:cs="Arial"/>
          <w:snapToGrid w:val="0"/>
          <w:sz w:val="22"/>
          <w:szCs w:val="22"/>
        </w:rPr>
        <w:t xml:space="preserve"> ve</w:t>
      </w:r>
      <w:r w:rsidR="00C376B7">
        <w:rPr>
          <w:rFonts w:ascii="Arial" w:hAnsi="Arial" w:cs="Arial"/>
          <w:snapToGrid w:val="0"/>
          <w:sz w:val="22"/>
          <w:szCs w:val="22"/>
        </w:rPr>
        <w:t>d</w:t>
      </w:r>
      <w:r w:rsidR="00B0625A">
        <w:rPr>
          <w:rFonts w:ascii="Arial" w:hAnsi="Arial" w:cs="Arial"/>
          <w:snapToGrid w:val="0"/>
          <w:sz w:val="22"/>
          <w:szCs w:val="22"/>
        </w:rPr>
        <w:t>oucí Pobočky Jeseník</w:t>
      </w:r>
    </w:p>
    <w:p w14:paraId="70B8BB0B" w14:textId="448C4B01" w:rsidR="00C376B7" w:rsidRDefault="00C376B7" w:rsidP="005E5001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Pr="00C376B7">
        <w:rPr>
          <w:rFonts w:ascii="Arial" w:hAnsi="Arial" w:cs="Arial"/>
          <w:snapToGrid w:val="0"/>
          <w:sz w:val="22"/>
          <w:szCs w:val="22"/>
        </w:rPr>
        <w:t>Ing. Luděk Augusta, Pobočka Jeseník</w:t>
      </w:r>
    </w:p>
    <w:p w14:paraId="6965BA9A" w14:textId="7AFFFE1E" w:rsidR="00704B1B" w:rsidRDefault="00704B1B" w:rsidP="00704B1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Ing. Ivan Polách, vedoucí Pobočky Olomouc</w:t>
      </w:r>
    </w:p>
    <w:p w14:paraId="7EB48B18" w14:textId="077FBDBE" w:rsidR="00704B1B" w:rsidRPr="00014665" w:rsidRDefault="00704B1B" w:rsidP="00704B1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Ing. Romana Petrželová, Pobočka Olomouc</w:t>
      </w:r>
    </w:p>
    <w:p w14:paraId="086EFC3C" w14:textId="59F97FF3" w:rsidR="005E5001" w:rsidRPr="00B17852" w:rsidRDefault="005E5001" w:rsidP="00B17852">
      <w:pPr>
        <w:tabs>
          <w:tab w:val="left" w:pos="4536"/>
        </w:tabs>
        <w:spacing w:before="0"/>
        <w:ind w:left="4536"/>
        <w:rPr>
          <w:rFonts w:ascii="Arial" w:hAnsi="Arial" w:cs="Arial"/>
          <w:snapToGrid w:val="0"/>
          <w:sz w:val="22"/>
          <w:szCs w:val="22"/>
        </w:rPr>
      </w:pPr>
      <w:r w:rsidRPr="005157DA">
        <w:rPr>
          <w:rFonts w:ascii="Arial" w:hAnsi="Arial" w:cs="Arial"/>
          <w:snapToGrid w:val="0"/>
          <w:sz w:val="22"/>
          <w:szCs w:val="22"/>
        </w:rPr>
        <w:t xml:space="preserve">Ing. Renáta Brundová, vedoucí Pobočky Přerov </w:t>
      </w:r>
    </w:p>
    <w:p w14:paraId="24CF3149" w14:textId="352EE69C" w:rsidR="005E5001" w:rsidRDefault="005E5001" w:rsidP="005E5001">
      <w:pPr>
        <w:pStyle w:val="Bezmezer"/>
        <w:tabs>
          <w:tab w:val="left" w:pos="4536"/>
        </w:tabs>
        <w:ind w:left="4536" w:hanging="4536"/>
        <w:rPr>
          <w:rFonts w:ascii="Arial" w:hAnsi="Arial" w:cs="Arial"/>
          <w:snapToGrid w:val="0"/>
          <w:sz w:val="22"/>
          <w:szCs w:val="22"/>
        </w:rPr>
      </w:pPr>
      <w:r w:rsidRPr="005157DA">
        <w:rPr>
          <w:rFonts w:ascii="Arial" w:hAnsi="Arial" w:cs="Arial"/>
          <w:snapToGrid w:val="0"/>
          <w:sz w:val="22"/>
          <w:szCs w:val="22"/>
        </w:rPr>
        <w:tab/>
        <w:t xml:space="preserve">Ing. </w:t>
      </w:r>
      <w:r>
        <w:rPr>
          <w:rFonts w:ascii="Arial" w:hAnsi="Arial" w:cs="Arial"/>
          <w:snapToGrid w:val="0"/>
          <w:sz w:val="22"/>
          <w:szCs w:val="22"/>
        </w:rPr>
        <w:t>Alžběta Šamánková</w:t>
      </w:r>
      <w:r w:rsidRPr="005157DA">
        <w:rPr>
          <w:rFonts w:ascii="Arial" w:hAnsi="Arial" w:cs="Arial"/>
          <w:snapToGrid w:val="0"/>
          <w:sz w:val="22"/>
          <w:szCs w:val="22"/>
        </w:rPr>
        <w:t>, Pobočka Přerov</w:t>
      </w:r>
    </w:p>
    <w:p w14:paraId="6351ABBD" w14:textId="076D48C2" w:rsidR="005E5001" w:rsidRDefault="005E5001" w:rsidP="005E5001">
      <w:pPr>
        <w:pStyle w:val="Bezmezer"/>
        <w:tabs>
          <w:tab w:val="left" w:pos="4536"/>
        </w:tabs>
        <w:ind w:left="4536" w:hanging="453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Mgr. Jiří Koudelka, vedoucí Pobočky Prostějov</w:t>
      </w:r>
    </w:p>
    <w:p w14:paraId="75B59BEE" w14:textId="03B57697" w:rsidR="00797092" w:rsidRPr="00014665" w:rsidRDefault="005E5001" w:rsidP="005E5001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Ing. Daniel Gottvald, Pobočka Prostějo</w:t>
      </w:r>
      <w:r w:rsidR="00162A2C">
        <w:rPr>
          <w:rFonts w:ascii="Arial" w:hAnsi="Arial" w:cs="Arial"/>
          <w:snapToGrid w:val="0"/>
          <w:sz w:val="22"/>
          <w:szCs w:val="22"/>
        </w:rPr>
        <w:t>v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542233BB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5E5001">
        <w:rPr>
          <w:rFonts w:ascii="Arial" w:hAnsi="Arial" w:cs="Arial"/>
          <w:sz w:val="22"/>
          <w:szCs w:val="22"/>
        </w:rPr>
        <w:t xml:space="preserve">+420 </w:t>
      </w:r>
      <w:r w:rsidR="005E5001" w:rsidRPr="005157DA">
        <w:rPr>
          <w:rFonts w:ascii="Arial" w:hAnsi="Arial" w:cs="Arial"/>
          <w:sz w:val="22"/>
          <w:szCs w:val="22"/>
        </w:rPr>
        <w:t>727 957 264</w:t>
      </w:r>
    </w:p>
    <w:p w14:paraId="6DA97DD3" w14:textId="20DAE3FC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E5001">
        <w:rPr>
          <w:rFonts w:ascii="Arial" w:hAnsi="Arial" w:cs="Arial"/>
          <w:sz w:val="22"/>
          <w:szCs w:val="22"/>
        </w:rPr>
        <w:t>olomoucky.kraj@spucr.cz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39FC15B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41AAC923" w:rsidR="00EE1A3A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4FF32678" w14:textId="77777777" w:rsidR="00BE58E0" w:rsidRPr="00014665" w:rsidRDefault="00BE58E0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2F0E0825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8842C5" w:rsidRPr="008842C5">
        <w:rPr>
          <w:rFonts w:ascii="Arial" w:hAnsi="Arial" w:cs="Arial"/>
          <w:b/>
          <w:bCs/>
          <w:sz w:val="22"/>
          <w:szCs w:val="22"/>
        </w:rPr>
        <w:t>Geodetické služby 01/202</w:t>
      </w:r>
      <w:r w:rsidR="008D574A">
        <w:rPr>
          <w:rFonts w:ascii="Arial" w:hAnsi="Arial" w:cs="Arial"/>
          <w:b/>
          <w:bCs/>
          <w:sz w:val="22"/>
          <w:szCs w:val="22"/>
        </w:rPr>
        <w:t>4</w:t>
      </w:r>
      <w:r w:rsidR="008842C5" w:rsidRPr="008842C5">
        <w:rPr>
          <w:rFonts w:ascii="Arial" w:hAnsi="Arial" w:cs="Arial"/>
          <w:b/>
          <w:bCs/>
          <w:sz w:val="22"/>
          <w:szCs w:val="22"/>
        </w:rPr>
        <w:t xml:space="preserve"> - KPÚ pro Olomoucký kraj, okresy Jeseník, </w:t>
      </w:r>
      <w:r w:rsidR="0090348E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8842C5" w:rsidRPr="008842C5">
        <w:rPr>
          <w:rFonts w:ascii="Arial" w:hAnsi="Arial" w:cs="Arial"/>
          <w:b/>
          <w:bCs/>
          <w:sz w:val="22"/>
          <w:szCs w:val="22"/>
        </w:rPr>
        <w:t xml:space="preserve">Prostějov </w:t>
      </w:r>
      <w:r w:rsidR="008D574A">
        <w:rPr>
          <w:rFonts w:ascii="Arial" w:hAnsi="Arial" w:cs="Arial"/>
          <w:b/>
          <w:bCs/>
          <w:sz w:val="22"/>
          <w:szCs w:val="22"/>
        </w:rPr>
        <w:t xml:space="preserve">a </w:t>
      </w:r>
      <w:r w:rsidR="008842C5" w:rsidRPr="008842C5">
        <w:rPr>
          <w:rFonts w:ascii="Arial" w:hAnsi="Arial" w:cs="Arial"/>
          <w:b/>
          <w:bCs/>
          <w:sz w:val="22"/>
          <w:szCs w:val="22"/>
        </w:rPr>
        <w:t>Přerov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8D574A">
        <w:rPr>
          <w:rFonts w:ascii="Arial" w:hAnsi="Arial" w:cs="Arial"/>
          <w:snapToGrid w:val="0"/>
          <w:sz w:val="22"/>
          <w:szCs w:val="22"/>
        </w:rPr>
        <w:br/>
      </w:r>
      <w:r w:rsidRPr="00014665">
        <w:rPr>
          <w:rFonts w:ascii="Arial" w:hAnsi="Arial" w:cs="Arial"/>
          <w:snapToGrid w:val="0"/>
          <w:sz w:val="22"/>
          <w:szCs w:val="22"/>
        </w:rPr>
        <w:t>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6B40BC6F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r w:rsidR="0067710A">
        <w:rPr>
          <w:rFonts w:ascii="Arial" w:hAnsi="Arial" w:cs="Arial"/>
          <w:sz w:val="22"/>
          <w:szCs w:val="22"/>
        </w:rPr>
        <w:t>r</w:t>
      </w:r>
      <w:r w:rsidR="007A64CD" w:rsidRPr="00014665">
        <w:rPr>
          <w:rFonts w:ascii="Arial" w:hAnsi="Arial" w:cs="Arial"/>
          <w:sz w:val="22"/>
          <w:szCs w:val="22"/>
        </w:rPr>
        <w:t>ozdělené na jednotlivá plnění 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>)</w:t>
      </w:r>
      <w:r w:rsidR="002E7C14" w:rsidRPr="00014665">
        <w:rPr>
          <w:rFonts w:ascii="Arial" w:hAnsi="Arial" w:cs="Arial"/>
          <w:sz w:val="22"/>
          <w:szCs w:val="22"/>
        </w:rPr>
        <w:t>)</w:t>
      </w:r>
      <w:r w:rsidR="007A64CD" w:rsidRPr="00014665">
        <w:rPr>
          <w:rFonts w:ascii="Arial" w:hAnsi="Arial" w:cs="Arial"/>
          <w:sz w:val="22"/>
          <w:szCs w:val="22"/>
        </w:rPr>
        <w:t xml:space="preserve">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2E35D05B" w14:textId="65B49534" w:rsidR="00BE58E0" w:rsidRDefault="00BE58E0" w:rsidP="00BE58E0"/>
    <w:p w14:paraId="5BCCE905" w14:textId="77777777" w:rsidR="00883E07" w:rsidRPr="00BE58E0" w:rsidRDefault="00883E07" w:rsidP="00BE58E0"/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A31271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4CAE4328" w:rsidR="00C05583" w:rsidRPr="00DA438F" w:rsidRDefault="00C05583" w:rsidP="00DA438F">
      <w:pPr>
        <w:pStyle w:val="Odstavecseseznamem"/>
        <w:numPr>
          <w:ilvl w:val="1"/>
          <w:numId w:val="37"/>
        </w:numPr>
        <w:rPr>
          <w:rFonts w:ascii="Arial" w:hAnsi="Arial" w:cs="Arial"/>
          <w:sz w:val="22"/>
          <w:szCs w:val="22"/>
        </w:rPr>
      </w:pPr>
      <w:r w:rsidRPr="00DA438F">
        <w:rPr>
          <w:rFonts w:ascii="Arial" w:hAnsi="Arial" w:cs="Arial"/>
          <w:sz w:val="22"/>
          <w:szCs w:val="22"/>
        </w:rPr>
        <w:t>Podkladem pro vyt</w:t>
      </w:r>
      <w:r w:rsidR="00311E5C" w:rsidRPr="00DA438F">
        <w:rPr>
          <w:rFonts w:ascii="Arial" w:hAnsi="Arial" w:cs="Arial"/>
          <w:sz w:val="22"/>
          <w:szCs w:val="22"/>
        </w:rPr>
        <w:t>y</w:t>
      </w:r>
      <w:r w:rsidRPr="00DA438F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DA438F">
        <w:rPr>
          <w:rFonts w:ascii="Arial" w:hAnsi="Arial" w:cs="Arial"/>
          <w:sz w:val="22"/>
          <w:szCs w:val="22"/>
        </w:rPr>
        <w:t xml:space="preserve">pozemků </w:t>
      </w:r>
      <w:r w:rsidR="008B50BB" w:rsidRPr="00DA438F">
        <w:rPr>
          <w:rFonts w:ascii="Arial" w:hAnsi="Arial" w:cs="Arial"/>
          <w:sz w:val="22"/>
          <w:szCs w:val="22"/>
        </w:rPr>
        <w:t xml:space="preserve">jsou </w:t>
      </w:r>
      <w:r w:rsidRPr="00DA438F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DA438F">
        <w:rPr>
          <w:rFonts w:ascii="Arial" w:hAnsi="Arial" w:cs="Arial"/>
          <w:sz w:val="22"/>
          <w:szCs w:val="22"/>
        </w:rPr>
        <w:t xml:space="preserve"> vlastníků</w:t>
      </w:r>
      <w:r w:rsidRPr="00DA438F">
        <w:rPr>
          <w:rFonts w:ascii="Arial" w:hAnsi="Arial" w:cs="Arial"/>
          <w:sz w:val="22"/>
          <w:szCs w:val="22"/>
        </w:rPr>
        <w:t xml:space="preserve"> o vyt</w:t>
      </w:r>
      <w:r w:rsidR="00183368" w:rsidRPr="00DA438F">
        <w:rPr>
          <w:rFonts w:ascii="Arial" w:hAnsi="Arial" w:cs="Arial"/>
          <w:sz w:val="22"/>
          <w:szCs w:val="22"/>
        </w:rPr>
        <w:t>y</w:t>
      </w:r>
      <w:r w:rsidRPr="00DA438F">
        <w:rPr>
          <w:rFonts w:ascii="Arial" w:hAnsi="Arial" w:cs="Arial"/>
          <w:sz w:val="22"/>
          <w:szCs w:val="22"/>
        </w:rPr>
        <w:t xml:space="preserve">čení vedené u KPÚ pro </w:t>
      </w:r>
      <w:r w:rsidR="00DA438F" w:rsidRPr="00DA438F">
        <w:rPr>
          <w:rFonts w:ascii="Arial" w:hAnsi="Arial" w:cs="Arial"/>
          <w:sz w:val="22"/>
          <w:szCs w:val="22"/>
        </w:rPr>
        <w:t xml:space="preserve">Olomoucký kraj, </w:t>
      </w:r>
      <w:r w:rsidR="00DA438F" w:rsidRPr="00DA438F">
        <w:rPr>
          <w:rFonts w:ascii="Arial" w:hAnsi="Arial" w:cs="Arial"/>
          <w:b/>
          <w:bCs/>
          <w:sz w:val="22"/>
          <w:szCs w:val="22"/>
        </w:rPr>
        <w:t xml:space="preserve">Pobočky </w:t>
      </w:r>
      <w:r w:rsidR="008842C5">
        <w:rPr>
          <w:rFonts w:ascii="Arial" w:hAnsi="Arial" w:cs="Arial"/>
          <w:b/>
          <w:bCs/>
          <w:sz w:val="22"/>
          <w:szCs w:val="22"/>
        </w:rPr>
        <w:t>Jeseník</w:t>
      </w:r>
      <w:r w:rsidR="00DA438F" w:rsidRPr="00DA438F">
        <w:rPr>
          <w:rFonts w:ascii="Arial" w:hAnsi="Arial" w:cs="Arial"/>
          <w:b/>
          <w:bCs/>
          <w:sz w:val="22"/>
          <w:szCs w:val="22"/>
        </w:rPr>
        <w:t xml:space="preserve">, </w:t>
      </w:r>
      <w:r w:rsidR="0090348E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DA438F" w:rsidRPr="00DA438F">
        <w:rPr>
          <w:rFonts w:ascii="Arial" w:hAnsi="Arial" w:cs="Arial"/>
          <w:b/>
          <w:bCs/>
          <w:sz w:val="22"/>
          <w:szCs w:val="22"/>
        </w:rPr>
        <w:t>Prostějov</w:t>
      </w:r>
      <w:r w:rsidR="000E4EB0">
        <w:rPr>
          <w:rFonts w:ascii="Arial" w:hAnsi="Arial" w:cs="Arial"/>
          <w:b/>
          <w:bCs/>
          <w:sz w:val="22"/>
          <w:szCs w:val="22"/>
        </w:rPr>
        <w:t xml:space="preserve"> a</w:t>
      </w:r>
      <w:r w:rsidR="008842C5">
        <w:rPr>
          <w:rFonts w:ascii="Arial" w:hAnsi="Arial" w:cs="Arial"/>
          <w:b/>
          <w:bCs/>
          <w:sz w:val="22"/>
          <w:szCs w:val="22"/>
        </w:rPr>
        <w:t xml:space="preserve"> </w:t>
      </w:r>
      <w:r w:rsidR="00DA438F" w:rsidRPr="00DA438F">
        <w:rPr>
          <w:rFonts w:ascii="Arial" w:hAnsi="Arial" w:cs="Arial"/>
          <w:b/>
          <w:bCs/>
          <w:sz w:val="22"/>
          <w:szCs w:val="22"/>
        </w:rPr>
        <w:t>Přerov</w:t>
      </w:r>
      <w:r w:rsidR="000E4EB0">
        <w:rPr>
          <w:rFonts w:ascii="Arial" w:hAnsi="Arial" w:cs="Arial"/>
          <w:b/>
          <w:bCs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69564137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="00E23AD8">
        <w:rPr>
          <w:rFonts w:ascii="Arial" w:hAnsi="Arial" w:cs="Arial"/>
          <w:sz w:val="22"/>
          <w:szCs w:val="22"/>
        </w:rPr>
        <w:t>ř</w:t>
      </w:r>
      <w:r w:rsidRPr="00014665">
        <w:rPr>
          <w:rFonts w:ascii="Arial" w:hAnsi="Arial" w:cs="Arial"/>
          <w:sz w:val="22"/>
          <w:szCs w:val="22"/>
        </w:rPr>
        <w:t xml:space="preserve">ízení. </w:t>
      </w:r>
    </w:p>
    <w:p w14:paraId="4635F225" w14:textId="61870780" w:rsidR="00AC2F0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1437AE8A" w14:textId="77777777" w:rsidR="00BE58E0" w:rsidRPr="00BE58E0" w:rsidRDefault="00BE58E0" w:rsidP="00BE58E0"/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7C9B53A4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</w:t>
      </w:r>
      <w:r w:rsidR="009D6C6C">
        <w:rPr>
          <w:rFonts w:ascii="Arial" w:hAnsi="Arial" w:cs="Arial"/>
          <w:sz w:val="22"/>
          <w:szCs w:val="22"/>
        </w:rPr>
        <w:t>okresech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8842C5">
        <w:rPr>
          <w:rFonts w:ascii="Arial" w:hAnsi="Arial" w:cs="Arial"/>
          <w:b/>
          <w:bCs/>
          <w:sz w:val="22"/>
          <w:szCs w:val="22"/>
        </w:rPr>
        <w:t>Jeseník</w:t>
      </w:r>
      <w:r w:rsidR="008842C5" w:rsidRPr="00DA438F">
        <w:rPr>
          <w:rFonts w:ascii="Arial" w:hAnsi="Arial" w:cs="Arial"/>
          <w:b/>
          <w:bCs/>
          <w:sz w:val="22"/>
          <w:szCs w:val="22"/>
        </w:rPr>
        <w:t xml:space="preserve">, </w:t>
      </w:r>
      <w:r w:rsidR="0090348E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8842C5" w:rsidRPr="00DA438F">
        <w:rPr>
          <w:rFonts w:ascii="Arial" w:hAnsi="Arial" w:cs="Arial"/>
          <w:b/>
          <w:bCs/>
          <w:sz w:val="22"/>
          <w:szCs w:val="22"/>
        </w:rPr>
        <w:t>Prostějov</w:t>
      </w:r>
      <w:r w:rsidR="008842C5">
        <w:rPr>
          <w:rFonts w:ascii="Arial" w:hAnsi="Arial" w:cs="Arial"/>
          <w:b/>
          <w:bCs/>
          <w:sz w:val="22"/>
          <w:szCs w:val="22"/>
        </w:rPr>
        <w:t xml:space="preserve"> </w:t>
      </w:r>
      <w:r w:rsidR="000E4EB0">
        <w:rPr>
          <w:rFonts w:ascii="Arial" w:hAnsi="Arial" w:cs="Arial"/>
          <w:b/>
          <w:bCs/>
          <w:sz w:val="22"/>
          <w:szCs w:val="22"/>
        </w:rPr>
        <w:t xml:space="preserve">a </w:t>
      </w:r>
      <w:r w:rsidR="008842C5" w:rsidRPr="00DA438F">
        <w:rPr>
          <w:rFonts w:ascii="Arial" w:hAnsi="Arial" w:cs="Arial"/>
          <w:b/>
          <w:bCs/>
          <w:sz w:val="22"/>
          <w:szCs w:val="22"/>
        </w:rPr>
        <w:t>Přerov</w:t>
      </w:r>
      <w:r w:rsidR="009D6C6C">
        <w:rPr>
          <w:rFonts w:ascii="Arial" w:hAnsi="Arial" w:cs="Arial"/>
          <w:b/>
          <w:bCs/>
          <w:sz w:val="22"/>
          <w:szCs w:val="22"/>
        </w:rPr>
        <w:t>,</w:t>
      </w:r>
      <w:r w:rsidR="009D6C6C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02C47D04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9D6C6C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7059890C" w:rsidR="002B5853" w:rsidRPr="00805271" w:rsidRDefault="00A87320" w:rsidP="00B17852">
      <w:pPr>
        <w:pStyle w:val="Odstavecseseznamem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805271">
        <w:rPr>
          <w:rFonts w:ascii="Arial" w:hAnsi="Arial" w:cs="Arial"/>
          <w:sz w:val="22"/>
          <w:szCs w:val="22"/>
        </w:rPr>
        <w:t>D</w:t>
      </w:r>
      <w:r w:rsidR="00FD4817" w:rsidRPr="00805271">
        <w:rPr>
          <w:rFonts w:ascii="Arial" w:hAnsi="Arial" w:cs="Arial"/>
          <w:sz w:val="22"/>
          <w:szCs w:val="22"/>
        </w:rPr>
        <w:t>íl</w:t>
      </w:r>
      <w:r w:rsidRPr="00805271">
        <w:rPr>
          <w:rFonts w:ascii="Arial" w:hAnsi="Arial" w:cs="Arial"/>
          <w:sz w:val="22"/>
          <w:szCs w:val="22"/>
        </w:rPr>
        <w:t>o</w:t>
      </w:r>
      <w:r w:rsidR="00FD4817" w:rsidRPr="00805271">
        <w:rPr>
          <w:rFonts w:ascii="Arial" w:hAnsi="Arial" w:cs="Arial"/>
          <w:sz w:val="22"/>
          <w:szCs w:val="22"/>
        </w:rPr>
        <w:t xml:space="preserve"> </w:t>
      </w:r>
      <w:r w:rsidR="00754188" w:rsidRPr="00805271">
        <w:rPr>
          <w:rFonts w:ascii="Arial" w:hAnsi="Arial" w:cs="Arial"/>
          <w:sz w:val="22"/>
          <w:szCs w:val="22"/>
        </w:rPr>
        <w:t xml:space="preserve">včetně ZPMZ </w:t>
      </w:r>
      <w:r w:rsidR="00FD4817" w:rsidRPr="00805271">
        <w:rPr>
          <w:rFonts w:ascii="Arial" w:hAnsi="Arial" w:cs="Arial"/>
          <w:sz w:val="22"/>
          <w:szCs w:val="22"/>
        </w:rPr>
        <w:t>bud</w:t>
      </w:r>
      <w:r w:rsidR="00815B19" w:rsidRPr="00805271">
        <w:rPr>
          <w:rFonts w:ascii="Arial" w:hAnsi="Arial" w:cs="Arial"/>
          <w:sz w:val="22"/>
          <w:szCs w:val="22"/>
        </w:rPr>
        <w:t>e</w:t>
      </w:r>
      <w:r w:rsidR="00FD4817" w:rsidRPr="00805271">
        <w:rPr>
          <w:rFonts w:ascii="Arial" w:hAnsi="Arial" w:cs="Arial"/>
          <w:sz w:val="22"/>
          <w:szCs w:val="22"/>
        </w:rPr>
        <w:t xml:space="preserve"> </w:t>
      </w:r>
      <w:r w:rsidRPr="00805271">
        <w:rPr>
          <w:rFonts w:ascii="Arial" w:hAnsi="Arial" w:cs="Arial"/>
          <w:sz w:val="22"/>
          <w:szCs w:val="22"/>
        </w:rPr>
        <w:t>Z</w:t>
      </w:r>
      <w:r w:rsidR="00FD4817" w:rsidRPr="00805271">
        <w:rPr>
          <w:rFonts w:ascii="Arial" w:hAnsi="Arial" w:cs="Arial"/>
          <w:sz w:val="22"/>
          <w:szCs w:val="22"/>
        </w:rPr>
        <w:t xml:space="preserve">hotovitelem </w:t>
      </w:r>
      <w:r w:rsidR="00FF0C21" w:rsidRPr="00805271">
        <w:rPr>
          <w:rFonts w:ascii="Arial" w:hAnsi="Arial" w:cs="Arial"/>
          <w:sz w:val="22"/>
          <w:szCs w:val="22"/>
        </w:rPr>
        <w:t>O</w:t>
      </w:r>
      <w:r w:rsidR="00FD4817" w:rsidRPr="00805271">
        <w:rPr>
          <w:rFonts w:ascii="Arial" w:hAnsi="Arial" w:cs="Arial"/>
          <w:sz w:val="22"/>
          <w:szCs w:val="22"/>
        </w:rPr>
        <w:t>bjednateli odevzdán</w:t>
      </w:r>
      <w:r w:rsidR="00815B19" w:rsidRPr="00805271">
        <w:rPr>
          <w:rFonts w:ascii="Arial" w:hAnsi="Arial" w:cs="Arial"/>
          <w:sz w:val="22"/>
          <w:szCs w:val="22"/>
        </w:rPr>
        <w:t>o</w:t>
      </w:r>
      <w:r w:rsidR="00857A74" w:rsidRPr="00805271">
        <w:rPr>
          <w:rFonts w:ascii="Arial" w:hAnsi="Arial" w:cs="Arial"/>
          <w:sz w:val="22"/>
          <w:szCs w:val="22"/>
        </w:rPr>
        <w:t xml:space="preserve"> vždy</w:t>
      </w:r>
      <w:r w:rsidR="00FD4817" w:rsidRPr="00805271">
        <w:rPr>
          <w:rFonts w:ascii="Arial" w:hAnsi="Arial" w:cs="Arial"/>
          <w:sz w:val="22"/>
          <w:szCs w:val="22"/>
        </w:rPr>
        <w:t xml:space="preserve"> v</w:t>
      </w:r>
      <w:r w:rsidR="007F6D2D" w:rsidRPr="00805271">
        <w:rPr>
          <w:rFonts w:ascii="Arial" w:hAnsi="Arial" w:cs="Arial"/>
          <w:sz w:val="22"/>
          <w:szCs w:val="22"/>
        </w:rPr>
        <w:t xml:space="preserve"> analogové </w:t>
      </w:r>
      <w:r w:rsidR="00FD4817" w:rsidRPr="00805271">
        <w:rPr>
          <w:rFonts w:ascii="Arial" w:hAnsi="Arial" w:cs="Arial"/>
          <w:sz w:val="22"/>
          <w:szCs w:val="22"/>
        </w:rPr>
        <w:t>podobě</w:t>
      </w:r>
      <w:r w:rsidR="00857A74" w:rsidRPr="00805271">
        <w:rPr>
          <w:rFonts w:ascii="Arial" w:hAnsi="Arial" w:cs="Arial"/>
          <w:sz w:val="22"/>
          <w:szCs w:val="22"/>
        </w:rPr>
        <w:t xml:space="preserve"> </w:t>
      </w:r>
      <w:r w:rsidR="001100DA" w:rsidRPr="00805271">
        <w:rPr>
          <w:rFonts w:ascii="Arial" w:hAnsi="Arial" w:cs="Arial"/>
        </w:rPr>
        <w:t>–</w:t>
      </w:r>
      <w:r w:rsidR="00857A74" w:rsidRPr="00805271">
        <w:rPr>
          <w:rFonts w:ascii="Arial" w:hAnsi="Arial" w:cs="Arial"/>
          <w:sz w:val="22"/>
          <w:szCs w:val="22"/>
        </w:rPr>
        <w:t xml:space="preserve"> pro</w:t>
      </w:r>
      <w:r w:rsidR="00FD4817" w:rsidRPr="00805271">
        <w:rPr>
          <w:rFonts w:ascii="Arial" w:hAnsi="Arial" w:cs="Arial"/>
          <w:sz w:val="22"/>
          <w:szCs w:val="22"/>
        </w:rPr>
        <w:t xml:space="preserve"> </w:t>
      </w:r>
      <w:r w:rsidR="00716A3B" w:rsidRPr="00805271">
        <w:rPr>
          <w:rFonts w:ascii="Arial" w:hAnsi="Arial" w:cs="Arial"/>
          <w:sz w:val="22"/>
          <w:szCs w:val="22"/>
        </w:rPr>
        <w:t xml:space="preserve">Státní </w:t>
      </w:r>
      <w:r w:rsidR="00FD4817" w:rsidRPr="00805271">
        <w:rPr>
          <w:rFonts w:ascii="Arial" w:hAnsi="Arial" w:cs="Arial"/>
          <w:sz w:val="22"/>
          <w:szCs w:val="22"/>
        </w:rPr>
        <w:t>pozemkov</w:t>
      </w:r>
      <w:r w:rsidR="00857A74" w:rsidRPr="00805271">
        <w:rPr>
          <w:rFonts w:ascii="Arial" w:hAnsi="Arial" w:cs="Arial"/>
          <w:sz w:val="22"/>
          <w:szCs w:val="22"/>
        </w:rPr>
        <w:t>ý</w:t>
      </w:r>
      <w:r w:rsidR="00FD4817" w:rsidRPr="00805271">
        <w:rPr>
          <w:rFonts w:ascii="Arial" w:hAnsi="Arial" w:cs="Arial"/>
          <w:sz w:val="22"/>
          <w:szCs w:val="22"/>
        </w:rPr>
        <w:t xml:space="preserve"> úřad</w:t>
      </w:r>
      <w:r w:rsidR="00716A3B" w:rsidRPr="00805271">
        <w:rPr>
          <w:rFonts w:ascii="Arial" w:hAnsi="Arial" w:cs="Arial"/>
          <w:sz w:val="22"/>
          <w:szCs w:val="22"/>
        </w:rPr>
        <w:t>,</w:t>
      </w:r>
      <w:r w:rsidR="00FB28EB" w:rsidRPr="00805271">
        <w:rPr>
          <w:rFonts w:ascii="Arial" w:hAnsi="Arial" w:cs="Arial"/>
          <w:sz w:val="22"/>
          <w:szCs w:val="22"/>
        </w:rPr>
        <w:t xml:space="preserve"> </w:t>
      </w:r>
      <w:r w:rsidR="00857A74" w:rsidRPr="00805271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805271">
        <w:rPr>
          <w:rFonts w:ascii="Arial" w:hAnsi="Arial" w:cs="Arial"/>
          <w:sz w:val="22"/>
          <w:szCs w:val="22"/>
        </w:rPr>
        <w:t xml:space="preserve">úřad pro </w:t>
      </w:r>
      <w:r w:rsidR="005411F1" w:rsidRPr="00805271">
        <w:rPr>
          <w:rFonts w:ascii="Arial" w:hAnsi="Arial" w:cs="Arial"/>
          <w:sz w:val="22"/>
          <w:szCs w:val="22"/>
        </w:rPr>
        <w:t>Olomoucký</w:t>
      </w:r>
      <w:r w:rsidR="00EF29D9" w:rsidRPr="00805271">
        <w:rPr>
          <w:rFonts w:ascii="Arial" w:hAnsi="Arial" w:cs="Arial"/>
          <w:sz w:val="22"/>
          <w:szCs w:val="22"/>
        </w:rPr>
        <w:t xml:space="preserve"> </w:t>
      </w:r>
      <w:r w:rsidR="00560039" w:rsidRPr="00805271">
        <w:rPr>
          <w:rFonts w:ascii="Arial" w:hAnsi="Arial" w:cs="Arial"/>
          <w:sz w:val="22"/>
          <w:szCs w:val="22"/>
        </w:rPr>
        <w:t xml:space="preserve">kraj, </w:t>
      </w:r>
      <w:r w:rsidR="006D681C" w:rsidRPr="00805271">
        <w:rPr>
          <w:rFonts w:ascii="Arial" w:hAnsi="Arial" w:cs="Arial"/>
          <w:sz w:val="22"/>
          <w:szCs w:val="22"/>
        </w:rPr>
        <w:t>Poboč</w:t>
      </w:r>
      <w:r w:rsidR="00D75D18" w:rsidRPr="00805271">
        <w:rPr>
          <w:rFonts w:ascii="Arial" w:hAnsi="Arial" w:cs="Arial"/>
          <w:sz w:val="22"/>
          <w:szCs w:val="22"/>
        </w:rPr>
        <w:t>ku</w:t>
      </w:r>
      <w:r w:rsidR="007256EE" w:rsidRPr="00805271">
        <w:rPr>
          <w:rFonts w:ascii="Arial" w:hAnsi="Arial" w:cs="Arial"/>
          <w:sz w:val="22"/>
          <w:szCs w:val="22"/>
        </w:rPr>
        <w:t xml:space="preserve"> </w:t>
      </w:r>
      <w:r w:rsidR="008842C5" w:rsidRPr="00805271">
        <w:rPr>
          <w:rFonts w:ascii="Arial" w:hAnsi="Arial" w:cs="Arial"/>
          <w:b/>
          <w:bCs/>
          <w:sz w:val="22"/>
          <w:szCs w:val="22"/>
        </w:rPr>
        <w:t xml:space="preserve">Jeseník, </w:t>
      </w:r>
      <w:r w:rsidR="0090348E" w:rsidRPr="00805271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8842C5" w:rsidRPr="00805271">
        <w:rPr>
          <w:rFonts w:ascii="Arial" w:hAnsi="Arial" w:cs="Arial"/>
          <w:b/>
          <w:bCs/>
          <w:sz w:val="22"/>
          <w:szCs w:val="22"/>
        </w:rPr>
        <w:t xml:space="preserve">Prostějov </w:t>
      </w:r>
      <w:r w:rsidR="0097249A">
        <w:rPr>
          <w:rFonts w:ascii="Arial" w:hAnsi="Arial" w:cs="Arial"/>
          <w:b/>
          <w:bCs/>
          <w:sz w:val="22"/>
          <w:szCs w:val="22"/>
        </w:rPr>
        <w:t xml:space="preserve">a </w:t>
      </w:r>
      <w:r w:rsidR="008842C5" w:rsidRPr="00805271">
        <w:rPr>
          <w:rFonts w:ascii="Arial" w:hAnsi="Arial" w:cs="Arial"/>
          <w:b/>
          <w:bCs/>
          <w:sz w:val="22"/>
          <w:szCs w:val="22"/>
        </w:rPr>
        <w:t>Přerov</w:t>
      </w:r>
      <w:r w:rsidR="008842C5" w:rsidRPr="00805271">
        <w:rPr>
          <w:rFonts w:ascii="Arial" w:hAnsi="Arial" w:cs="Arial"/>
          <w:sz w:val="22"/>
          <w:szCs w:val="22"/>
        </w:rPr>
        <w:t xml:space="preserve"> </w:t>
      </w:r>
      <w:r w:rsidR="00D05D09" w:rsidRPr="00805271">
        <w:rPr>
          <w:rFonts w:ascii="Arial" w:hAnsi="Arial" w:cs="Arial"/>
          <w:sz w:val="22"/>
          <w:szCs w:val="22"/>
        </w:rPr>
        <w:t>(</w:t>
      </w:r>
      <w:r w:rsidR="00FD4817" w:rsidRPr="00805271">
        <w:rPr>
          <w:rFonts w:ascii="Arial" w:hAnsi="Arial" w:cs="Arial"/>
          <w:sz w:val="22"/>
          <w:szCs w:val="22"/>
        </w:rPr>
        <w:t>vytyčovací náčrty a protokoly o vyt</w:t>
      </w:r>
      <w:r w:rsidR="00311E5C" w:rsidRPr="00805271">
        <w:rPr>
          <w:rFonts w:ascii="Arial" w:hAnsi="Arial" w:cs="Arial"/>
          <w:sz w:val="22"/>
          <w:szCs w:val="22"/>
        </w:rPr>
        <w:t>y</w:t>
      </w:r>
      <w:r w:rsidR="00FD4817" w:rsidRPr="00805271">
        <w:rPr>
          <w:rFonts w:ascii="Arial" w:hAnsi="Arial" w:cs="Arial"/>
          <w:sz w:val="22"/>
          <w:szCs w:val="22"/>
        </w:rPr>
        <w:t>čení hranic</w:t>
      </w:r>
      <w:r w:rsidR="00D05D09" w:rsidRPr="00805271">
        <w:rPr>
          <w:rFonts w:ascii="Arial" w:hAnsi="Arial" w:cs="Arial"/>
          <w:sz w:val="22"/>
          <w:szCs w:val="22"/>
        </w:rPr>
        <w:t>)</w:t>
      </w:r>
      <w:r w:rsidR="00FD4817" w:rsidRPr="00805271">
        <w:rPr>
          <w:rFonts w:ascii="Arial" w:hAnsi="Arial" w:cs="Arial"/>
          <w:sz w:val="22"/>
          <w:szCs w:val="22"/>
        </w:rPr>
        <w:t xml:space="preserve"> v</w:t>
      </w:r>
      <w:r w:rsidR="007F6D2D" w:rsidRPr="00805271">
        <w:rPr>
          <w:rFonts w:ascii="Arial" w:hAnsi="Arial" w:cs="Arial"/>
          <w:sz w:val="22"/>
          <w:szCs w:val="22"/>
        </w:rPr>
        <w:t xml:space="preserve"> počtu </w:t>
      </w:r>
      <w:r w:rsidR="005411F1" w:rsidRPr="00805271">
        <w:rPr>
          <w:rFonts w:ascii="Arial" w:hAnsi="Arial" w:cs="Arial"/>
          <w:sz w:val="22"/>
          <w:szCs w:val="22"/>
        </w:rPr>
        <w:t>1</w:t>
      </w:r>
      <w:r w:rsidR="00EF29D9" w:rsidRPr="00805271">
        <w:rPr>
          <w:rFonts w:ascii="Arial" w:hAnsi="Arial" w:cs="Arial"/>
          <w:sz w:val="22"/>
          <w:szCs w:val="22"/>
        </w:rPr>
        <w:t xml:space="preserve"> </w:t>
      </w:r>
      <w:r w:rsidR="00FB28EB" w:rsidRPr="00805271">
        <w:rPr>
          <w:rFonts w:ascii="Arial" w:hAnsi="Arial" w:cs="Arial"/>
          <w:sz w:val="22"/>
          <w:szCs w:val="22"/>
        </w:rPr>
        <w:t>vyhotovení</w:t>
      </w:r>
      <w:r w:rsidR="00FD4817" w:rsidRPr="00805271">
        <w:rPr>
          <w:rFonts w:ascii="Arial" w:hAnsi="Arial" w:cs="Arial"/>
          <w:sz w:val="22"/>
          <w:szCs w:val="22"/>
        </w:rPr>
        <w:t xml:space="preserve">. </w:t>
      </w:r>
      <w:r w:rsidR="00354E99" w:rsidRPr="00805271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805271">
        <w:rPr>
          <w:rFonts w:ascii="Arial" w:hAnsi="Arial" w:cs="Arial"/>
          <w:sz w:val="22"/>
          <w:szCs w:val="22"/>
        </w:rPr>
        <w:t xml:space="preserve"> a</w:t>
      </w:r>
      <w:r w:rsidR="00354E99" w:rsidRPr="00805271">
        <w:rPr>
          <w:rFonts w:ascii="Arial" w:hAnsi="Arial" w:cs="Arial"/>
          <w:sz w:val="22"/>
          <w:szCs w:val="22"/>
        </w:rPr>
        <w:t xml:space="preserve"> </w:t>
      </w:r>
      <w:r w:rsidR="00AD699E" w:rsidRPr="00805271">
        <w:rPr>
          <w:rFonts w:ascii="Arial" w:hAnsi="Arial" w:cs="Arial"/>
          <w:sz w:val="22"/>
          <w:szCs w:val="22"/>
        </w:rPr>
        <w:t xml:space="preserve">bude </w:t>
      </w:r>
      <w:r w:rsidRPr="00805271">
        <w:rPr>
          <w:rFonts w:ascii="Arial" w:hAnsi="Arial" w:cs="Arial"/>
          <w:sz w:val="22"/>
          <w:szCs w:val="22"/>
        </w:rPr>
        <w:t>Z</w:t>
      </w:r>
      <w:r w:rsidR="00AD699E" w:rsidRPr="00805271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805271">
        <w:rPr>
          <w:rFonts w:ascii="Arial" w:hAnsi="Arial" w:cs="Arial"/>
          <w:sz w:val="22"/>
          <w:szCs w:val="22"/>
        </w:rPr>
        <w:t xml:space="preserve"> </w:t>
      </w:r>
      <w:r w:rsidR="0042404C" w:rsidRPr="00805271">
        <w:rPr>
          <w:rFonts w:ascii="Arial" w:hAnsi="Arial" w:cs="Arial"/>
          <w:sz w:val="22"/>
          <w:szCs w:val="22"/>
        </w:rPr>
        <w:t>Pobočka</w:t>
      </w:r>
      <w:r w:rsidR="00FD4817" w:rsidRPr="00805271">
        <w:rPr>
          <w:rFonts w:ascii="Arial" w:hAnsi="Arial" w:cs="Arial"/>
          <w:sz w:val="22"/>
          <w:szCs w:val="22"/>
        </w:rPr>
        <w:t xml:space="preserve"> </w:t>
      </w:r>
      <w:r w:rsidR="007F6D2D" w:rsidRPr="00805271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80527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805271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805271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805271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805271">
        <w:rPr>
          <w:rFonts w:ascii="Arial" w:hAnsi="Arial" w:cs="Arial"/>
          <w:sz w:val="22"/>
          <w:szCs w:val="22"/>
        </w:rPr>
        <w:t xml:space="preserve">Zhotovitel předá </w:t>
      </w:r>
      <w:r w:rsidR="0049768D" w:rsidRPr="00805271">
        <w:rPr>
          <w:rFonts w:ascii="Arial" w:hAnsi="Arial" w:cs="Arial"/>
          <w:sz w:val="22"/>
          <w:szCs w:val="22"/>
        </w:rPr>
        <w:t>O</w:t>
      </w:r>
      <w:r w:rsidR="00B2052C" w:rsidRPr="00805271">
        <w:rPr>
          <w:rFonts w:ascii="Arial" w:hAnsi="Arial" w:cs="Arial"/>
          <w:sz w:val="22"/>
          <w:szCs w:val="22"/>
        </w:rPr>
        <w:t>bjednateli zároveň dokla</w:t>
      </w:r>
      <w:r w:rsidR="00364EAE" w:rsidRPr="00805271">
        <w:rPr>
          <w:rFonts w:ascii="Arial" w:hAnsi="Arial" w:cs="Arial"/>
          <w:sz w:val="22"/>
          <w:szCs w:val="22"/>
        </w:rPr>
        <w:t>d o předání dokumentace na kata</w:t>
      </w:r>
      <w:r w:rsidR="00B2052C" w:rsidRPr="00805271">
        <w:rPr>
          <w:rFonts w:ascii="Arial" w:hAnsi="Arial" w:cs="Arial"/>
          <w:sz w:val="22"/>
          <w:szCs w:val="22"/>
        </w:rPr>
        <w:t>s</w:t>
      </w:r>
      <w:r w:rsidR="00364EAE" w:rsidRPr="00805271">
        <w:rPr>
          <w:rFonts w:ascii="Arial" w:hAnsi="Arial" w:cs="Arial"/>
          <w:sz w:val="22"/>
          <w:szCs w:val="22"/>
        </w:rPr>
        <w:t>t</w:t>
      </w:r>
      <w:r w:rsidR="00B2052C" w:rsidRPr="00805271">
        <w:rPr>
          <w:rFonts w:ascii="Arial" w:hAnsi="Arial" w:cs="Arial"/>
          <w:sz w:val="22"/>
          <w:szCs w:val="22"/>
        </w:rPr>
        <w:t>rální úřad</w:t>
      </w:r>
      <w:r w:rsidR="00754188" w:rsidRPr="00805271">
        <w:rPr>
          <w:rFonts w:ascii="Arial" w:hAnsi="Arial" w:cs="Arial"/>
          <w:sz w:val="22"/>
          <w:szCs w:val="22"/>
        </w:rPr>
        <w:t>.</w:t>
      </w:r>
      <w:r w:rsidR="00B2052C" w:rsidRPr="00805271">
        <w:rPr>
          <w:rFonts w:ascii="Arial" w:hAnsi="Arial" w:cs="Arial"/>
          <w:sz w:val="22"/>
          <w:szCs w:val="22"/>
        </w:rPr>
        <w:t xml:space="preserve"> </w:t>
      </w:r>
      <w:r w:rsidR="005F38B8" w:rsidRPr="00805271">
        <w:rPr>
          <w:rFonts w:ascii="Arial" w:hAnsi="Arial" w:cs="Arial"/>
          <w:sz w:val="22"/>
          <w:szCs w:val="22"/>
        </w:rPr>
        <w:t xml:space="preserve">Zhotovitel předá </w:t>
      </w:r>
      <w:r w:rsidR="00527B62" w:rsidRPr="00805271">
        <w:rPr>
          <w:rFonts w:ascii="Arial" w:hAnsi="Arial" w:cs="Arial"/>
          <w:sz w:val="22"/>
          <w:szCs w:val="22"/>
        </w:rPr>
        <w:t>zákres vytyčen</w:t>
      </w:r>
      <w:r w:rsidR="005F38B8" w:rsidRPr="00805271">
        <w:rPr>
          <w:rFonts w:ascii="Arial" w:hAnsi="Arial" w:cs="Arial"/>
          <w:sz w:val="22"/>
          <w:szCs w:val="22"/>
        </w:rPr>
        <w:t>ých hranic</w:t>
      </w:r>
      <w:r w:rsidR="00527B62" w:rsidRPr="00805271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805271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805271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805271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805271">
        <w:rPr>
          <w:rFonts w:ascii="Arial" w:hAnsi="Arial" w:cs="Arial"/>
          <w:sz w:val="22"/>
          <w:szCs w:val="22"/>
        </w:rPr>
        <w:t xml:space="preserve">. </w:t>
      </w:r>
      <w:r w:rsidR="00805271" w:rsidRPr="00805271">
        <w:rPr>
          <w:rFonts w:ascii="Arial" w:hAnsi="Arial" w:cs="Arial"/>
          <w:sz w:val="22"/>
          <w:szCs w:val="22"/>
        </w:rPr>
        <w:t>Digitální data budou předána na výměnné úložiště Státního pozemkového úřadu.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3BFF9D7E" w14:textId="5F144BB1" w:rsidR="00BE58E0" w:rsidRDefault="00BE58E0" w:rsidP="00BE1021">
      <w:pPr>
        <w:pStyle w:val="Zhlav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28A8AE34" w14:textId="77777777" w:rsidR="00883E07" w:rsidRPr="00014665" w:rsidRDefault="00883E07" w:rsidP="00BE1021">
      <w:pPr>
        <w:pStyle w:val="Zhlav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67FC84D9" w14:textId="548DF9E1" w:rsidR="00252819" w:rsidRPr="00704B1B" w:rsidRDefault="000D5235" w:rsidP="00704B1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0E0079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3CE876F8" w:rsidR="00FD4817" w:rsidRPr="00014665" w:rsidRDefault="003C444A" w:rsidP="000E0079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97249A">
        <w:rPr>
          <w:rFonts w:ascii="Arial" w:hAnsi="Arial" w:cs="Arial"/>
          <w:b/>
          <w:bCs/>
          <w:sz w:val="22"/>
          <w:szCs w:val="22"/>
        </w:rPr>
        <w:t>30</w:t>
      </w:r>
      <w:r w:rsidR="008A4C63" w:rsidRPr="008A4C63">
        <w:rPr>
          <w:rFonts w:ascii="Arial" w:hAnsi="Arial" w:cs="Arial"/>
          <w:b/>
          <w:bCs/>
          <w:sz w:val="22"/>
          <w:szCs w:val="22"/>
        </w:rPr>
        <w:t>.</w:t>
      </w:r>
      <w:r w:rsidR="0097249A">
        <w:rPr>
          <w:rFonts w:ascii="Arial" w:hAnsi="Arial" w:cs="Arial"/>
          <w:b/>
          <w:bCs/>
          <w:sz w:val="22"/>
          <w:szCs w:val="22"/>
        </w:rPr>
        <w:t>06</w:t>
      </w:r>
      <w:r w:rsidR="008A4C63" w:rsidRPr="008A4C63">
        <w:rPr>
          <w:rFonts w:ascii="Arial" w:hAnsi="Arial" w:cs="Arial"/>
          <w:b/>
          <w:bCs/>
          <w:sz w:val="22"/>
          <w:szCs w:val="22"/>
        </w:rPr>
        <w:t>.202</w:t>
      </w:r>
      <w:r w:rsidR="0097249A">
        <w:rPr>
          <w:rFonts w:ascii="Arial" w:hAnsi="Arial" w:cs="Arial"/>
          <w:b/>
          <w:bCs/>
          <w:sz w:val="22"/>
          <w:szCs w:val="22"/>
        </w:rPr>
        <w:t>4</w:t>
      </w:r>
      <w:r w:rsidR="008A4C63">
        <w:rPr>
          <w:rFonts w:ascii="Arial" w:hAnsi="Arial" w:cs="Arial"/>
          <w:sz w:val="22"/>
          <w:szCs w:val="22"/>
        </w:rPr>
        <w:t>.</w:t>
      </w:r>
    </w:p>
    <w:p w14:paraId="2B875EC9" w14:textId="77777777" w:rsidR="00745937" w:rsidRDefault="00FD4817" w:rsidP="000E0079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</w:p>
    <w:p w14:paraId="09AFB3C7" w14:textId="556C4EB5" w:rsidR="00745937" w:rsidRDefault="00745937" w:rsidP="00745937">
      <w:pPr>
        <w:pStyle w:val="Zhlav"/>
        <w:tabs>
          <w:tab w:val="clear" w:pos="4536"/>
          <w:tab w:val="clear" w:pos="9072"/>
        </w:tabs>
        <w:spacing w:before="120" w:after="120"/>
        <w:ind w:left="57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C97FF1">
        <w:rPr>
          <w:rFonts w:ascii="Arial" w:hAnsi="Arial" w:cs="Arial"/>
          <w:sz w:val="22"/>
          <w:szCs w:val="22"/>
        </w:rPr>
        <w:t xml:space="preserve">Velké Kunětice, </w:t>
      </w:r>
      <w:r w:rsidR="00595366">
        <w:rPr>
          <w:rFonts w:ascii="Arial" w:hAnsi="Arial" w:cs="Arial"/>
          <w:sz w:val="22"/>
          <w:szCs w:val="22"/>
        </w:rPr>
        <w:t xml:space="preserve">Supíkovice, Horní Lipová,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</w:t>
      </w:r>
      <w:r w:rsidR="00CB578B">
        <w:rPr>
          <w:rFonts w:ascii="Arial" w:hAnsi="Arial" w:cs="Arial"/>
          <w:sz w:val="22"/>
          <w:szCs w:val="22"/>
        </w:rPr>
        <w:t>Jeseník</w:t>
      </w:r>
      <w:r w:rsidRPr="00C60D2B">
        <w:rPr>
          <w:rFonts w:ascii="Arial" w:hAnsi="Arial" w:cs="Arial"/>
          <w:sz w:val="22"/>
          <w:szCs w:val="22"/>
        </w:rPr>
        <w:t xml:space="preserve"> (viz příloha č. 1).</w:t>
      </w:r>
    </w:p>
    <w:p w14:paraId="01806831" w14:textId="78BA7773" w:rsidR="008E7C24" w:rsidRDefault="00704B1B" w:rsidP="00704B1B">
      <w:pPr>
        <w:pStyle w:val="Zhlav"/>
        <w:tabs>
          <w:tab w:val="clear" w:pos="4536"/>
          <w:tab w:val="clear" w:pos="9072"/>
        </w:tabs>
        <w:spacing w:before="120" w:after="120"/>
        <w:ind w:left="360" w:firstLine="21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8E7C24" w:rsidRPr="008E7C24">
        <w:rPr>
          <w:rFonts w:ascii="Arial" w:hAnsi="Arial" w:cs="Arial"/>
          <w:sz w:val="22"/>
          <w:szCs w:val="22"/>
        </w:rPr>
        <w:t>Dolní Dlouhá Loučka</w:t>
      </w:r>
      <w:r>
        <w:rPr>
          <w:rFonts w:ascii="Arial" w:hAnsi="Arial" w:cs="Arial"/>
          <w:sz w:val="22"/>
          <w:szCs w:val="22"/>
        </w:rPr>
        <w:t xml:space="preserve">, </w:t>
      </w:r>
      <w:r w:rsidR="008E7C24" w:rsidRPr="008E7C24">
        <w:rPr>
          <w:rFonts w:ascii="Arial" w:hAnsi="Arial" w:cs="Arial"/>
          <w:sz w:val="22"/>
          <w:szCs w:val="22"/>
        </w:rPr>
        <w:t>Ú</w:t>
      </w:r>
      <w:r w:rsidR="00BE56ED">
        <w:rPr>
          <w:rFonts w:ascii="Arial" w:hAnsi="Arial" w:cs="Arial"/>
          <w:sz w:val="22"/>
          <w:szCs w:val="22"/>
        </w:rPr>
        <w:t>stín,</w:t>
      </w:r>
      <w:r w:rsidR="008E7C24">
        <w:rPr>
          <w:rFonts w:ascii="Arial" w:hAnsi="Arial" w:cs="Arial"/>
          <w:sz w:val="22"/>
          <w:szCs w:val="22"/>
        </w:rPr>
        <w:t xml:space="preserve">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Olomouc</w:t>
      </w:r>
      <w:r w:rsidRPr="00C60D2B">
        <w:rPr>
          <w:rFonts w:ascii="Arial" w:hAnsi="Arial" w:cs="Arial"/>
          <w:sz w:val="22"/>
          <w:szCs w:val="22"/>
        </w:rPr>
        <w:t xml:space="preserve"> (viz </w:t>
      </w:r>
      <w:r w:rsidR="008E7C24">
        <w:rPr>
          <w:rFonts w:ascii="Arial" w:hAnsi="Arial" w:cs="Arial"/>
          <w:sz w:val="22"/>
          <w:szCs w:val="22"/>
        </w:rPr>
        <w:t xml:space="preserve"> </w:t>
      </w:r>
    </w:p>
    <w:p w14:paraId="655EA847" w14:textId="6EA66BBF" w:rsidR="00704B1B" w:rsidRDefault="00704B1B" w:rsidP="00704B1B">
      <w:pPr>
        <w:pStyle w:val="Zhlav"/>
        <w:tabs>
          <w:tab w:val="clear" w:pos="4536"/>
          <w:tab w:val="clear" w:pos="9072"/>
        </w:tabs>
        <w:spacing w:before="120" w:after="120"/>
        <w:ind w:left="360" w:firstLine="21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příloha č. 1).</w:t>
      </w:r>
    </w:p>
    <w:p w14:paraId="734E4909" w14:textId="24D9D2BE" w:rsidR="00FC0405" w:rsidRDefault="007F4882" w:rsidP="00704B1B">
      <w:pPr>
        <w:pStyle w:val="Zhlav"/>
        <w:tabs>
          <w:tab w:val="clear" w:pos="4536"/>
          <w:tab w:val="clear" w:pos="9072"/>
        </w:tabs>
        <w:spacing w:before="120" w:after="120"/>
        <w:ind w:firstLine="57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 w:rsidR="00C97FF1">
        <w:rPr>
          <w:rFonts w:ascii="Arial" w:hAnsi="Arial" w:cs="Arial"/>
          <w:sz w:val="22"/>
          <w:szCs w:val="22"/>
        </w:rPr>
        <w:t xml:space="preserve"> </w:t>
      </w:r>
      <w:r w:rsidR="00BE56ED">
        <w:rPr>
          <w:rFonts w:ascii="Arial" w:hAnsi="Arial" w:cs="Arial"/>
          <w:sz w:val="22"/>
          <w:szCs w:val="22"/>
        </w:rPr>
        <w:t>Plumlov</w:t>
      </w:r>
      <w:r w:rsidR="008E7C24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E56ED">
        <w:rPr>
          <w:rFonts w:ascii="Arial" w:hAnsi="Arial" w:cs="Arial"/>
          <w:sz w:val="22"/>
          <w:szCs w:val="22"/>
        </w:rPr>
        <w:t>Labutice</w:t>
      </w:r>
      <w:proofErr w:type="spellEnd"/>
      <w:r w:rsidR="00C97FF1">
        <w:rPr>
          <w:rFonts w:ascii="Arial" w:hAnsi="Arial" w:cs="Arial"/>
          <w:sz w:val="22"/>
          <w:szCs w:val="22"/>
        </w:rPr>
        <w:t xml:space="preserve">, </w:t>
      </w:r>
      <w:r w:rsidR="00BE56ED">
        <w:rPr>
          <w:rFonts w:ascii="Arial" w:hAnsi="Arial" w:cs="Arial"/>
          <w:sz w:val="22"/>
          <w:szCs w:val="22"/>
        </w:rPr>
        <w:t>Krumsín</w:t>
      </w:r>
      <w:r w:rsidR="008E7C24">
        <w:rPr>
          <w:rFonts w:ascii="Arial" w:hAnsi="Arial" w:cs="Arial"/>
          <w:sz w:val="22"/>
          <w:szCs w:val="22"/>
        </w:rPr>
        <w:t xml:space="preserve">, </w:t>
      </w:r>
      <w:r w:rsidR="00BE56ED">
        <w:rPr>
          <w:rFonts w:ascii="Arial" w:hAnsi="Arial" w:cs="Arial"/>
          <w:sz w:val="22"/>
          <w:szCs w:val="22"/>
        </w:rPr>
        <w:t>Vřesovice</w:t>
      </w:r>
      <w:r w:rsidR="00FC0405">
        <w:rPr>
          <w:rFonts w:ascii="Arial" w:hAnsi="Arial" w:cs="Arial"/>
          <w:sz w:val="22"/>
          <w:szCs w:val="22"/>
        </w:rPr>
        <w:t xml:space="preserve"> u </w:t>
      </w:r>
      <w:r w:rsidR="00BE56ED">
        <w:rPr>
          <w:rFonts w:ascii="Arial" w:hAnsi="Arial" w:cs="Arial"/>
          <w:sz w:val="22"/>
          <w:szCs w:val="22"/>
        </w:rPr>
        <w:t>Prostějova</w:t>
      </w:r>
      <w:r w:rsidR="00FC0405">
        <w:rPr>
          <w:rFonts w:ascii="Arial" w:hAnsi="Arial" w:cs="Arial"/>
          <w:sz w:val="22"/>
          <w:szCs w:val="22"/>
        </w:rPr>
        <w:t xml:space="preserve">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A6D4A4E" w14:textId="32BF6339" w:rsidR="007F4882" w:rsidRDefault="007F4882" w:rsidP="00704B1B">
      <w:pPr>
        <w:pStyle w:val="Zhlav"/>
        <w:tabs>
          <w:tab w:val="clear" w:pos="4536"/>
          <w:tab w:val="clear" w:pos="9072"/>
        </w:tabs>
        <w:spacing w:before="120" w:after="120"/>
        <w:ind w:firstLine="5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Prostějov</w:t>
      </w:r>
      <w:r w:rsidRPr="00C60D2B">
        <w:rPr>
          <w:rFonts w:ascii="Arial" w:hAnsi="Arial" w:cs="Arial"/>
          <w:sz w:val="22"/>
          <w:szCs w:val="22"/>
        </w:rPr>
        <w:t xml:space="preserve"> (viz příloha č. 1).</w:t>
      </w:r>
    </w:p>
    <w:p w14:paraId="19C7556B" w14:textId="00837490" w:rsidR="00745937" w:rsidRDefault="00745937" w:rsidP="00BE58E0">
      <w:pPr>
        <w:pStyle w:val="Zhlav"/>
        <w:tabs>
          <w:tab w:val="clear" w:pos="4536"/>
          <w:tab w:val="clear" w:pos="9072"/>
        </w:tabs>
        <w:spacing w:before="120" w:after="120"/>
        <w:ind w:left="57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F31430">
        <w:rPr>
          <w:rFonts w:ascii="Arial" w:hAnsi="Arial" w:cs="Arial"/>
          <w:sz w:val="22"/>
          <w:szCs w:val="22"/>
        </w:rPr>
        <w:t>Dolní Újezd</w:t>
      </w:r>
      <w:r w:rsidR="00C97FF1">
        <w:rPr>
          <w:rFonts w:ascii="Arial" w:hAnsi="Arial" w:cs="Arial"/>
          <w:sz w:val="22"/>
          <w:szCs w:val="22"/>
        </w:rPr>
        <w:t xml:space="preserve">, </w:t>
      </w:r>
      <w:r w:rsidR="00BE56ED">
        <w:rPr>
          <w:rFonts w:ascii="Arial" w:hAnsi="Arial" w:cs="Arial"/>
          <w:sz w:val="22"/>
          <w:szCs w:val="22"/>
        </w:rPr>
        <w:t>Buk</w:t>
      </w:r>
      <w:r w:rsidR="00405D87">
        <w:rPr>
          <w:rFonts w:ascii="Arial" w:hAnsi="Arial" w:cs="Arial"/>
          <w:sz w:val="22"/>
          <w:szCs w:val="22"/>
        </w:rPr>
        <w:t xml:space="preserve">, </w:t>
      </w:r>
      <w:r w:rsidR="00BE56ED">
        <w:rPr>
          <w:rFonts w:ascii="Arial" w:hAnsi="Arial" w:cs="Arial"/>
          <w:sz w:val="22"/>
          <w:szCs w:val="22"/>
        </w:rPr>
        <w:t xml:space="preserve">Bohuslávky,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Přerov</w:t>
      </w:r>
      <w:r w:rsidRPr="00C60D2B">
        <w:rPr>
          <w:rFonts w:ascii="Arial" w:hAnsi="Arial" w:cs="Arial"/>
          <w:sz w:val="22"/>
          <w:szCs w:val="22"/>
        </w:rPr>
        <w:t xml:space="preserve"> (viz příloha č. 1).</w:t>
      </w:r>
    </w:p>
    <w:p w14:paraId="2160CA57" w14:textId="77777777" w:rsidR="00595366" w:rsidRDefault="00595366" w:rsidP="00BE58E0">
      <w:pPr>
        <w:pStyle w:val="Zhlav"/>
        <w:tabs>
          <w:tab w:val="clear" w:pos="4536"/>
          <w:tab w:val="clear" w:pos="9072"/>
        </w:tabs>
        <w:spacing w:before="120" w:after="120"/>
        <w:ind w:left="574"/>
        <w:jc w:val="both"/>
        <w:rPr>
          <w:rFonts w:ascii="Arial" w:hAnsi="Arial" w:cs="Arial"/>
          <w:sz w:val="22"/>
          <w:szCs w:val="22"/>
        </w:rPr>
      </w:pPr>
    </w:p>
    <w:p w14:paraId="2D78EFEF" w14:textId="72ACAD83" w:rsidR="00FD4817" w:rsidRDefault="001A5BA8" w:rsidP="000E0079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</w:t>
      </w:r>
      <w:r w:rsidRPr="001A5BA8">
        <w:rPr>
          <w:rFonts w:ascii="Arial" w:hAnsi="Arial" w:cs="Arial"/>
          <w:sz w:val="22"/>
          <w:szCs w:val="22"/>
        </w:rPr>
        <w:t>okončené dílo bude předáno po částech objednateli na adrese:</w:t>
      </w:r>
    </w:p>
    <w:p w14:paraId="17BE2B49" w14:textId="0870FF66" w:rsidR="008A4C63" w:rsidRDefault="008A4C63" w:rsidP="008A4C63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>
        <w:rPr>
          <w:rFonts w:ascii="Arial" w:hAnsi="Arial" w:cs="Arial"/>
          <w:b/>
          <w:snapToGrid w:val="0"/>
          <w:sz w:val="22"/>
          <w:szCs w:val="22"/>
        </w:rPr>
        <w:t>Olomoucký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 w:rsidR="00CB578B">
        <w:rPr>
          <w:rFonts w:ascii="Arial" w:hAnsi="Arial" w:cs="Arial"/>
          <w:b/>
          <w:snapToGrid w:val="0"/>
          <w:sz w:val="22"/>
          <w:szCs w:val="22"/>
        </w:rPr>
        <w:t>Jeseník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, </w:t>
      </w:r>
    </w:p>
    <w:p w14:paraId="758F5859" w14:textId="7C0DDEB4" w:rsidR="008A4C63" w:rsidRPr="009129AD" w:rsidRDefault="008A4C63" w:rsidP="008A4C63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CB578B" w:rsidRPr="00CB578B">
        <w:rPr>
          <w:rFonts w:ascii="Arial" w:hAnsi="Arial" w:cs="Arial"/>
          <w:b/>
          <w:snapToGrid w:val="0"/>
          <w:sz w:val="22"/>
          <w:szCs w:val="22"/>
        </w:rPr>
        <w:t>Lipovská 125, 790 01 Jeseník</w:t>
      </w:r>
    </w:p>
    <w:p w14:paraId="7E3E8144" w14:textId="28AE3D4C" w:rsidR="00704B1B" w:rsidRDefault="00704B1B" w:rsidP="00704B1B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>
        <w:rPr>
          <w:rFonts w:ascii="Arial" w:hAnsi="Arial" w:cs="Arial"/>
          <w:b/>
          <w:snapToGrid w:val="0"/>
          <w:sz w:val="22"/>
          <w:szCs w:val="22"/>
        </w:rPr>
        <w:t>Olomoucký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>
        <w:rPr>
          <w:rFonts w:ascii="Arial" w:hAnsi="Arial" w:cs="Arial"/>
          <w:b/>
          <w:snapToGrid w:val="0"/>
          <w:sz w:val="22"/>
          <w:szCs w:val="22"/>
        </w:rPr>
        <w:t>Olomouc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, </w:t>
      </w:r>
    </w:p>
    <w:p w14:paraId="3EF20BE2" w14:textId="3332F940" w:rsidR="00704B1B" w:rsidRPr="009129AD" w:rsidRDefault="00704B1B" w:rsidP="00704B1B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704B1B">
        <w:rPr>
          <w:rFonts w:ascii="Arial" w:hAnsi="Arial" w:cs="Arial"/>
          <w:b/>
          <w:snapToGrid w:val="0"/>
          <w:sz w:val="22"/>
          <w:szCs w:val="22"/>
        </w:rPr>
        <w:t>Blanická 383/1, 772 00 Olomouc</w:t>
      </w:r>
    </w:p>
    <w:p w14:paraId="46276A3D" w14:textId="3A6BD380" w:rsidR="001A5BA8" w:rsidRPr="00704B1B" w:rsidRDefault="00704B1B" w:rsidP="00704B1B">
      <w:pPr>
        <w:spacing w:after="120"/>
        <w:ind w:left="0" w:firstLine="36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   </w:t>
      </w:r>
      <w:r w:rsidR="001A5BA8" w:rsidRPr="00704B1B">
        <w:rPr>
          <w:rFonts w:ascii="Arial" w:hAnsi="Arial" w:cs="Arial"/>
          <w:b/>
          <w:snapToGrid w:val="0"/>
          <w:sz w:val="22"/>
          <w:szCs w:val="22"/>
        </w:rPr>
        <w:t xml:space="preserve">KPÚ pro Olomoucký kraj, Pobočka Prostějov, </w:t>
      </w:r>
    </w:p>
    <w:p w14:paraId="7803D5A1" w14:textId="555138E8" w:rsidR="001A5BA8" w:rsidRDefault="001A5BA8" w:rsidP="001A5BA8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Aloise Krále 4</w:t>
      </w:r>
      <w:r w:rsidRPr="00CB3371">
        <w:rPr>
          <w:rFonts w:ascii="Arial" w:hAnsi="Arial" w:cs="Arial"/>
          <w:b/>
          <w:snapToGrid w:val="0"/>
          <w:sz w:val="22"/>
          <w:szCs w:val="22"/>
        </w:rPr>
        <w:t>, 79</w:t>
      </w:r>
      <w:r>
        <w:rPr>
          <w:rFonts w:ascii="Arial" w:hAnsi="Arial" w:cs="Arial"/>
          <w:b/>
          <w:snapToGrid w:val="0"/>
          <w:sz w:val="22"/>
          <w:szCs w:val="22"/>
        </w:rPr>
        <w:t>6</w:t>
      </w:r>
      <w:r w:rsidRPr="00CB3371">
        <w:rPr>
          <w:rFonts w:ascii="Arial" w:hAnsi="Arial" w:cs="Arial"/>
          <w:b/>
          <w:snapToGrid w:val="0"/>
          <w:sz w:val="22"/>
          <w:szCs w:val="22"/>
        </w:rPr>
        <w:t xml:space="preserve"> 0</w:t>
      </w:r>
      <w:r>
        <w:rPr>
          <w:rFonts w:ascii="Arial" w:hAnsi="Arial" w:cs="Arial"/>
          <w:b/>
          <w:snapToGrid w:val="0"/>
          <w:sz w:val="22"/>
          <w:szCs w:val="22"/>
        </w:rPr>
        <w:t>1</w:t>
      </w:r>
      <w:r w:rsidRPr="00CB3371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Prostějov</w:t>
      </w:r>
    </w:p>
    <w:p w14:paraId="173D3D74" w14:textId="48BC39D7" w:rsidR="008A4C63" w:rsidRDefault="008A4C63" w:rsidP="008A4C63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>
        <w:rPr>
          <w:rFonts w:ascii="Arial" w:hAnsi="Arial" w:cs="Arial"/>
          <w:b/>
          <w:snapToGrid w:val="0"/>
          <w:sz w:val="22"/>
          <w:szCs w:val="22"/>
        </w:rPr>
        <w:t>Olomoucký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>
        <w:rPr>
          <w:rFonts w:ascii="Arial" w:hAnsi="Arial" w:cs="Arial"/>
          <w:b/>
          <w:snapToGrid w:val="0"/>
          <w:sz w:val="22"/>
          <w:szCs w:val="22"/>
        </w:rPr>
        <w:t>Přerov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, </w:t>
      </w:r>
    </w:p>
    <w:p w14:paraId="7267872E" w14:textId="236B4D01" w:rsidR="008A4C63" w:rsidRPr="00014665" w:rsidRDefault="008A4C63" w:rsidP="008A4C63">
      <w:pPr>
        <w:pStyle w:val="Zhlav"/>
        <w:tabs>
          <w:tab w:val="clear" w:pos="4536"/>
          <w:tab w:val="clear" w:pos="9072"/>
        </w:tabs>
        <w:spacing w:before="120"/>
        <w:ind w:left="360" w:firstLine="21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CB3371">
        <w:rPr>
          <w:rFonts w:ascii="Arial" w:hAnsi="Arial" w:cs="Arial"/>
          <w:b/>
          <w:snapToGrid w:val="0"/>
          <w:sz w:val="22"/>
          <w:szCs w:val="22"/>
        </w:rPr>
        <w:t>Wurmova 2, 750 02 Přerov</w:t>
      </w:r>
    </w:p>
    <w:p w14:paraId="337A8F4A" w14:textId="77777777" w:rsidR="00BE58E0" w:rsidRPr="00014665" w:rsidRDefault="00BE58E0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CD466FC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507F62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7BA92AF8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="0066655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6FCF18C9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A3AD6">
        <w:rPr>
          <w:rFonts w:ascii="Arial" w:hAnsi="Arial" w:cs="Arial"/>
          <w:sz w:val="22"/>
          <w:szCs w:val="22"/>
        </w:rPr>
        <w:t>20 d</w:t>
      </w:r>
      <w:r w:rsidR="00163AEF" w:rsidRPr="00014665">
        <w:rPr>
          <w:rFonts w:ascii="Arial" w:hAnsi="Arial" w:cs="Arial"/>
          <w:sz w:val="22"/>
          <w:szCs w:val="22"/>
        </w:rPr>
        <w:t xml:space="preserve">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5849CDE7" w:rsidR="00AC2F0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226CFCAC" w14:textId="77777777" w:rsidR="00BE58E0" w:rsidRPr="00BE58E0" w:rsidRDefault="00BE58E0" w:rsidP="00BE58E0"/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5DC6FA3D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704B1B">
        <w:rPr>
          <w:rFonts w:ascii="Arial" w:hAnsi="Arial" w:cs="Arial"/>
          <w:b/>
          <w:bCs/>
          <w:sz w:val="22"/>
          <w:szCs w:val="22"/>
        </w:rPr>
        <w:t>1</w:t>
      </w:r>
      <w:r w:rsidR="007764AB">
        <w:rPr>
          <w:rFonts w:ascii="Arial" w:hAnsi="Arial" w:cs="Arial"/>
          <w:b/>
          <w:bCs/>
          <w:sz w:val="22"/>
          <w:szCs w:val="22"/>
        </w:rPr>
        <w:t>2</w:t>
      </w:r>
      <w:r w:rsidR="00704B1B">
        <w:rPr>
          <w:rFonts w:ascii="Arial" w:hAnsi="Arial" w:cs="Arial"/>
          <w:b/>
          <w:bCs/>
          <w:sz w:val="22"/>
          <w:szCs w:val="22"/>
        </w:rPr>
        <w:t>7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316F4BA2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F57E1D">
        <w:rPr>
          <w:rFonts w:ascii="Arial" w:hAnsi="Arial" w:cs="Arial"/>
          <w:b/>
          <w:sz w:val="22"/>
          <w:szCs w:val="22"/>
          <w:u w:val="single"/>
        </w:rPr>
        <w:t>21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15B55D12" w:rsidR="0000200D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44DC382A" w14:textId="77777777" w:rsidR="00883E07" w:rsidRDefault="00883E07" w:rsidP="00704B1B">
      <w:pPr>
        <w:spacing w:after="120"/>
        <w:ind w:left="0" w:firstLine="567"/>
        <w:rPr>
          <w:rFonts w:ascii="Arial" w:hAnsi="Arial" w:cs="Arial"/>
          <w:b/>
          <w:sz w:val="22"/>
          <w:szCs w:val="22"/>
        </w:rPr>
      </w:pPr>
    </w:p>
    <w:p w14:paraId="6235A706" w14:textId="77777777" w:rsidR="007764AB" w:rsidRDefault="007764AB" w:rsidP="00704B1B">
      <w:pPr>
        <w:spacing w:after="120"/>
        <w:ind w:left="0" w:firstLine="567"/>
        <w:rPr>
          <w:rFonts w:ascii="Arial" w:hAnsi="Arial" w:cs="Arial"/>
          <w:b/>
          <w:sz w:val="22"/>
          <w:szCs w:val="22"/>
        </w:rPr>
      </w:pPr>
    </w:p>
    <w:p w14:paraId="55DF9F8A" w14:textId="1FFA5904" w:rsidR="00F47AC4" w:rsidRPr="00F47AC4" w:rsidRDefault="00F47AC4" w:rsidP="00704B1B">
      <w:pPr>
        <w:spacing w:after="120"/>
        <w:ind w:left="0" w:firstLine="567"/>
        <w:rPr>
          <w:rFonts w:ascii="Arial" w:hAnsi="Arial" w:cs="Arial"/>
          <w:b/>
          <w:sz w:val="22"/>
          <w:szCs w:val="22"/>
        </w:rPr>
      </w:pPr>
      <w:r w:rsidRPr="00F47AC4">
        <w:rPr>
          <w:rFonts w:ascii="Arial" w:hAnsi="Arial" w:cs="Arial"/>
          <w:b/>
          <w:sz w:val="22"/>
          <w:szCs w:val="22"/>
        </w:rPr>
        <w:lastRenderedPageBreak/>
        <w:t>Z toho:</w:t>
      </w:r>
    </w:p>
    <w:p w14:paraId="13E13494" w14:textId="77777777" w:rsidR="00BE58E0" w:rsidRPr="00FF3EBA" w:rsidRDefault="00BE58E0" w:rsidP="00FF3EBA">
      <w:pPr>
        <w:spacing w:after="120"/>
        <w:ind w:left="0"/>
        <w:rPr>
          <w:rFonts w:ascii="Arial" w:hAnsi="Arial" w:cs="Arial"/>
          <w:b/>
          <w:sz w:val="22"/>
          <w:szCs w:val="22"/>
        </w:rPr>
      </w:pPr>
    </w:p>
    <w:p w14:paraId="12A6398C" w14:textId="6309C3F5" w:rsidR="00F47AC4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Okres </w:t>
      </w:r>
      <w:r w:rsidR="008842C5">
        <w:rPr>
          <w:rFonts w:ascii="Arial" w:hAnsi="Arial" w:cs="Arial"/>
          <w:b/>
          <w:sz w:val="22"/>
          <w:szCs w:val="22"/>
        </w:rPr>
        <w:t>Jeseník</w:t>
      </w:r>
    </w:p>
    <w:p w14:paraId="0DFA62F7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59B34C8F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4E8CF7F2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55551E71" w14:textId="77777777" w:rsidR="00704B1B" w:rsidRDefault="00704B1B" w:rsidP="00704B1B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</w:p>
    <w:p w14:paraId="12E566E4" w14:textId="19FB2729" w:rsidR="00704B1B" w:rsidRDefault="00704B1B" w:rsidP="00704B1B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Okres Olomouc</w:t>
      </w:r>
    </w:p>
    <w:p w14:paraId="05A8E736" w14:textId="77777777" w:rsidR="00704B1B" w:rsidRPr="005C3529" w:rsidRDefault="00704B1B" w:rsidP="00704B1B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3BBAC6CD" w14:textId="77777777" w:rsidR="00704B1B" w:rsidRPr="005C3529" w:rsidRDefault="00704B1B" w:rsidP="00704B1B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07698B8E" w14:textId="77777777" w:rsidR="00704B1B" w:rsidRPr="005C3529" w:rsidRDefault="00704B1B" w:rsidP="00704B1B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65D97134" w14:textId="77777777" w:rsidR="00F47AC4" w:rsidRDefault="00F47AC4" w:rsidP="00F47AC4">
      <w:pPr>
        <w:pStyle w:val="Odstavecseseznamem"/>
        <w:spacing w:after="120"/>
        <w:ind w:left="567"/>
        <w:rPr>
          <w:rFonts w:ascii="Arial" w:hAnsi="Arial" w:cs="Arial"/>
          <w:b/>
          <w:sz w:val="22"/>
          <w:szCs w:val="22"/>
        </w:rPr>
      </w:pPr>
    </w:p>
    <w:p w14:paraId="41CBA62E" w14:textId="7E4B6394" w:rsidR="00F47AC4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Okres Prostějov</w:t>
      </w:r>
    </w:p>
    <w:p w14:paraId="3CB2FACB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394C0D8C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35B0787F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1110CB45" w14:textId="77777777" w:rsidR="00F47AC4" w:rsidRPr="005C3529" w:rsidRDefault="00F47AC4" w:rsidP="00F47AC4">
      <w:pPr>
        <w:pStyle w:val="Odstavecseseznamem"/>
        <w:spacing w:after="120"/>
        <w:ind w:left="567"/>
        <w:rPr>
          <w:rFonts w:ascii="Arial" w:hAnsi="Arial" w:cs="Arial"/>
          <w:b/>
          <w:sz w:val="22"/>
          <w:szCs w:val="22"/>
        </w:rPr>
      </w:pPr>
    </w:p>
    <w:p w14:paraId="4C52CD10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 w:rsidRPr="005C3529">
        <w:rPr>
          <w:rFonts w:ascii="Arial" w:hAnsi="Arial" w:cs="Arial"/>
          <w:b/>
          <w:sz w:val="22"/>
          <w:szCs w:val="22"/>
        </w:rPr>
        <w:t xml:space="preserve">Okres </w:t>
      </w:r>
      <w:r>
        <w:rPr>
          <w:rFonts w:ascii="Arial" w:hAnsi="Arial" w:cs="Arial"/>
          <w:b/>
          <w:sz w:val="22"/>
          <w:szCs w:val="22"/>
        </w:rPr>
        <w:t>Přerov</w:t>
      </w:r>
    </w:p>
    <w:p w14:paraId="1F91C518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 Kč</w:t>
      </w:r>
    </w:p>
    <w:p w14:paraId="3642DADF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3DD37CD8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7554C5BE" w14:textId="77777777" w:rsidR="00F47AC4" w:rsidRPr="00014665" w:rsidRDefault="00F47AC4" w:rsidP="00D40ADD">
      <w:pPr>
        <w:spacing w:after="120"/>
        <w:ind w:left="0"/>
        <w:rPr>
          <w:rFonts w:ascii="Arial" w:hAnsi="Arial" w:cs="Arial"/>
          <w:b/>
          <w:sz w:val="22"/>
          <w:szCs w:val="22"/>
          <w:u w:val="double"/>
        </w:rPr>
      </w:pP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6EA4AB91" w14:textId="77777777" w:rsidR="00FF3EBA" w:rsidRDefault="00FF3EBA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5DEE7862" w14:textId="77777777" w:rsidR="00BE58E0" w:rsidRPr="00014665" w:rsidRDefault="00BE58E0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FF3EBA" w:rsidRDefault="00C90564" w:rsidP="00FF3EBA">
      <w:pPr>
        <w:spacing w:after="120"/>
        <w:ind w:left="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4148C29C" w14:textId="77777777" w:rsidR="00A211D7" w:rsidRPr="00A211D7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KPÚ pro</w:t>
      </w:r>
      <w:r w:rsidR="00A211D7">
        <w:rPr>
          <w:rFonts w:ascii="Arial" w:hAnsi="Arial" w:cs="Arial"/>
          <w:b/>
          <w:snapToGrid w:val="0"/>
          <w:sz w:val="22"/>
          <w:szCs w:val="22"/>
        </w:rPr>
        <w:t xml:space="preserve"> Olomoucký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</w:t>
      </w:r>
    </w:p>
    <w:p w14:paraId="64B076D4" w14:textId="5AA47B65" w:rsidR="00CB0823" w:rsidRDefault="00CB0823" w:rsidP="00CB0823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 w:rsidR="008842C5">
        <w:rPr>
          <w:rFonts w:ascii="Arial" w:hAnsi="Arial" w:cs="Arial"/>
          <w:b/>
          <w:snapToGrid w:val="0"/>
          <w:sz w:val="22"/>
          <w:szCs w:val="22"/>
        </w:rPr>
        <w:t>Jeseník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8842C5" w:rsidRPr="008842C5">
        <w:rPr>
          <w:rFonts w:ascii="Arial" w:hAnsi="Arial" w:cs="Arial"/>
          <w:b/>
          <w:snapToGrid w:val="0"/>
          <w:sz w:val="22"/>
          <w:szCs w:val="22"/>
        </w:rPr>
        <w:t>Lipovská 125, 790 01 Jeseník</w:t>
      </w:r>
    </w:p>
    <w:p w14:paraId="7E5BE766" w14:textId="16CCB44D" w:rsidR="00704B1B" w:rsidRPr="009129AD" w:rsidRDefault="00704B1B" w:rsidP="00704B1B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>
        <w:rPr>
          <w:rFonts w:ascii="Arial" w:hAnsi="Arial" w:cs="Arial"/>
          <w:b/>
          <w:snapToGrid w:val="0"/>
          <w:sz w:val="22"/>
          <w:szCs w:val="22"/>
        </w:rPr>
        <w:t>Olomouc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Blanická 383/1, 779 00 Olomouc</w:t>
      </w:r>
    </w:p>
    <w:p w14:paraId="3A9F8A89" w14:textId="114CC7ED" w:rsidR="00CB0823" w:rsidRPr="00704B1B" w:rsidRDefault="00CB0823" w:rsidP="00704B1B">
      <w:pPr>
        <w:spacing w:after="120"/>
        <w:ind w:left="0" w:firstLine="567"/>
        <w:rPr>
          <w:rFonts w:ascii="Arial" w:hAnsi="Arial" w:cs="Arial"/>
          <w:b/>
          <w:snapToGrid w:val="0"/>
          <w:sz w:val="22"/>
          <w:szCs w:val="22"/>
        </w:rPr>
      </w:pPr>
      <w:r w:rsidRPr="00704B1B">
        <w:rPr>
          <w:rFonts w:ascii="Arial" w:hAnsi="Arial" w:cs="Arial"/>
          <w:b/>
          <w:snapToGrid w:val="0"/>
          <w:sz w:val="22"/>
          <w:szCs w:val="22"/>
        </w:rPr>
        <w:t>Pobočka Prostějov, adresa</w:t>
      </w:r>
      <w:r w:rsidRPr="00704B1B">
        <w:rPr>
          <w:rFonts w:ascii="Arial" w:hAnsi="Arial" w:cs="Arial"/>
          <w:snapToGrid w:val="0"/>
          <w:sz w:val="22"/>
          <w:szCs w:val="22"/>
        </w:rPr>
        <w:t xml:space="preserve">: </w:t>
      </w:r>
      <w:r w:rsidRPr="00704B1B">
        <w:rPr>
          <w:rFonts w:ascii="Arial" w:hAnsi="Arial" w:cs="Arial"/>
          <w:b/>
          <w:snapToGrid w:val="0"/>
          <w:sz w:val="22"/>
          <w:szCs w:val="22"/>
        </w:rPr>
        <w:t>Aloise Krále 4, 796 01 Prostějov</w:t>
      </w:r>
    </w:p>
    <w:p w14:paraId="696BE70D" w14:textId="08AF73C3" w:rsidR="00CB0823" w:rsidRDefault="00CB0823" w:rsidP="00CB0823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>
        <w:rPr>
          <w:rFonts w:ascii="Arial" w:hAnsi="Arial" w:cs="Arial"/>
          <w:b/>
          <w:snapToGrid w:val="0"/>
          <w:sz w:val="22"/>
          <w:szCs w:val="22"/>
        </w:rPr>
        <w:t>Přerov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CB3371">
        <w:rPr>
          <w:rFonts w:ascii="Arial" w:hAnsi="Arial" w:cs="Arial"/>
          <w:b/>
          <w:snapToGrid w:val="0"/>
          <w:sz w:val="22"/>
          <w:szCs w:val="22"/>
        </w:rPr>
        <w:t>Wurmova 2, 750 02 Přerov</w:t>
      </w:r>
    </w:p>
    <w:p w14:paraId="2D9FC0B4" w14:textId="77777777" w:rsidR="00CB0823" w:rsidRDefault="00CB0823" w:rsidP="00A211D7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</w:p>
    <w:p w14:paraId="6BD6D79F" w14:textId="1F5EA381" w:rsidR="00545EC8" w:rsidRPr="00014665" w:rsidRDefault="009E0440" w:rsidP="00A211D7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208D26D6" w:rsidR="00EE1A3A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6217B469" w14:textId="77777777" w:rsidR="00BE58E0" w:rsidRPr="00014665" w:rsidRDefault="00BE58E0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044CFAF4" w14:textId="5BAA84D4" w:rsidR="00C90564" w:rsidRPr="005F61B5" w:rsidRDefault="005343E4" w:rsidP="005F61B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427103B9" w:rsidR="009C5EB7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04A8B969" w14:textId="77777777" w:rsidR="00BE58E0" w:rsidRPr="00014665" w:rsidRDefault="00BE58E0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</w:t>
      </w:r>
      <w:r w:rsidR="00F70D9F" w:rsidRPr="00014665">
        <w:rPr>
          <w:rFonts w:ascii="Arial" w:hAnsi="Arial" w:cs="Arial"/>
          <w:sz w:val="22"/>
          <w:szCs w:val="22"/>
        </w:rPr>
        <w:lastRenderedPageBreak/>
        <w:t xml:space="preserve">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3D621B6F" w:rsidR="00225AE6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3C03781F" w14:textId="77777777" w:rsidR="00357E1A" w:rsidRDefault="00357E1A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3FD08F88" w14:textId="77777777" w:rsidR="00357E1A" w:rsidRDefault="00357E1A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77C3477D" w14:textId="77777777" w:rsidR="00D14C27" w:rsidRDefault="00D14C27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40A7D4D7" w14:textId="77777777" w:rsidR="00FF3EBA" w:rsidRPr="00014665" w:rsidRDefault="00FF3EBA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lastRenderedPageBreak/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57DDA585" w:rsidR="001450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6D23B7E1" w14:textId="77777777" w:rsidR="00BE58E0" w:rsidRPr="00014665" w:rsidRDefault="00BE58E0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4312B97D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AA3AD6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40985E37" w14:textId="6BF9DC6B" w:rsidR="00A81392" w:rsidRPr="00A81392" w:rsidRDefault="00A81392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bCs/>
          <w:sz w:val="22"/>
          <w:szCs w:val="22"/>
        </w:rPr>
      </w:pPr>
      <w:r w:rsidRPr="00A81392">
        <w:rPr>
          <w:rFonts w:ascii="Arial" w:hAnsi="Arial" w:cs="Arial"/>
          <w:b/>
          <w:bCs/>
          <w:sz w:val="22"/>
          <w:szCs w:val="22"/>
        </w:rPr>
        <w:t>Krajský pozemkový úřad pro Olomoucký kraj</w:t>
      </w:r>
    </w:p>
    <w:p w14:paraId="0780E320" w14:textId="0D98F915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A81392">
        <w:rPr>
          <w:rFonts w:ascii="Arial" w:hAnsi="Arial" w:cs="Arial"/>
          <w:sz w:val="22"/>
          <w:szCs w:val="22"/>
        </w:rPr>
        <w:t>Olomouc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0E522768" w:rsidR="00BB303E" w:rsidRDefault="00BB303E" w:rsidP="00BB303E">
      <w:pPr>
        <w:rPr>
          <w:rFonts w:ascii="Arial" w:hAnsi="Arial" w:cs="Arial"/>
          <w:sz w:val="22"/>
          <w:szCs w:val="22"/>
        </w:rPr>
      </w:pPr>
    </w:p>
    <w:p w14:paraId="00BE6D38" w14:textId="2470A5CF" w:rsidR="00BE58E0" w:rsidRDefault="00BE58E0" w:rsidP="00BB303E">
      <w:pPr>
        <w:rPr>
          <w:rFonts w:ascii="Arial" w:hAnsi="Arial" w:cs="Arial"/>
          <w:sz w:val="22"/>
          <w:szCs w:val="22"/>
        </w:rPr>
      </w:pPr>
    </w:p>
    <w:p w14:paraId="1095ACFA" w14:textId="5919A954" w:rsidR="00BE58E0" w:rsidRDefault="00BE58E0" w:rsidP="00BB303E">
      <w:pPr>
        <w:rPr>
          <w:rFonts w:ascii="Arial" w:hAnsi="Arial" w:cs="Arial"/>
          <w:sz w:val="22"/>
          <w:szCs w:val="22"/>
        </w:rPr>
      </w:pPr>
    </w:p>
    <w:p w14:paraId="4881EE0B" w14:textId="3B95FB28" w:rsidR="00BE58E0" w:rsidRDefault="00BE58E0" w:rsidP="00BB303E">
      <w:pPr>
        <w:rPr>
          <w:rFonts w:ascii="Arial" w:hAnsi="Arial" w:cs="Arial"/>
          <w:sz w:val="22"/>
          <w:szCs w:val="22"/>
        </w:rPr>
      </w:pPr>
    </w:p>
    <w:p w14:paraId="03D0FB3C" w14:textId="0342EE23" w:rsidR="00BE58E0" w:rsidRDefault="00BE58E0" w:rsidP="00BB303E">
      <w:pPr>
        <w:rPr>
          <w:rFonts w:ascii="Arial" w:hAnsi="Arial" w:cs="Arial"/>
          <w:sz w:val="22"/>
          <w:szCs w:val="22"/>
        </w:rPr>
      </w:pPr>
    </w:p>
    <w:p w14:paraId="39B6772D" w14:textId="77777777" w:rsidR="00BE58E0" w:rsidRPr="00014665" w:rsidRDefault="00BE58E0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04A5B1F8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4D1B10" w:rsidRPr="004D1B10">
        <w:rPr>
          <w:rFonts w:ascii="Arial" w:hAnsi="Arial" w:cs="Arial"/>
          <w:sz w:val="22"/>
          <w:szCs w:val="22"/>
        </w:rPr>
        <w:t>JUDr. Roman Brnčal, LL.M.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4D1B10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1F5A5897" w14:textId="21FAE5A4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A81392">
        <w:rPr>
          <w:rFonts w:ascii="Arial" w:hAnsi="Arial" w:cs="Arial"/>
          <w:sz w:val="22"/>
          <w:szCs w:val="22"/>
        </w:rPr>
        <w:t>ředitel KPÚ pro Olomoucký kraj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C7BB7" w14:textId="77777777" w:rsidR="00144054" w:rsidRDefault="00144054" w:rsidP="003C2E23">
      <w:pPr>
        <w:spacing w:before="0"/>
      </w:pPr>
      <w:r>
        <w:separator/>
      </w:r>
    </w:p>
  </w:endnote>
  <w:endnote w:type="continuationSeparator" w:id="0">
    <w:p w14:paraId="07C6396F" w14:textId="77777777" w:rsidR="00144054" w:rsidRDefault="00144054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BA3E7" w14:textId="77777777" w:rsidR="00144054" w:rsidRDefault="00144054" w:rsidP="003C2E23">
      <w:pPr>
        <w:spacing w:before="0"/>
      </w:pPr>
      <w:r>
        <w:separator/>
      </w:r>
    </w:p>
  </w:footnote>
  <w:footnote w:type="continuationSeparator" w:id="0">
    <w:p w14:paraId="01CC51F7" w14:textId="77777777" w:rsidR="00144054" w:rsidRDefault="00144054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0D607C30" w:rsidR="00FF0C21" w:rsidRPr="00DC4D21" w:rsidRDefault="007750FB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7750FB">
      <w:rPr>
        <w:rFonts w:ascii="Arial" w:hAnsi="Arial" w:cs="Arial"/>
        <w:sz w:val="16"/>
        <w:szCs w:val="16"/>
      </w:rPr>
      <w:t>Geodetické služby 0</w:t>
    </w:r>
    <w:r w:rsidR="00793F00">
      <w:rPr>
        <w:rFonts w:ascii="Arial" w:hAnsi="Arial" w:cs="Arial"/>
        <w:sz w:val="16"/>
        <w:szCs w:val="16"/>
      </w:rPr>
      <w:t>1</w:t>
    </w:r>
    <w:r w:rsidRPr="007750FB">
      <w:rPr>
        <w:rFonts w:ascii="Arial" w:hAnsi="Arial" w:cs="Arial"/>
        <w:sz w:val="16"/>
        <w:szCs w:val="16"/>
      </w:rPr>
      <w:t>/202</w:t>
    </w:r>
    <w:r w:rsidR="00793F00">
      <w:rPr>
        <w:rFonts w:ascii="Arial" w:hAnsi="Arial" w:cs="Arial"/>
        <w:sz w:val="16"/>
        <w:szCs w:val="16"/>
      </w:rPr>
      <w:t>4</w:t>
    </w:r>
    <w:r w:rsidRPr="007750FB">
      <w:rPr>
        <w:rFonts w:ascii="Arial" w:hAnsi="Arial" w:cs="Arial"/>
        <w:sz w:val="16"/>
        <w:szCs w:val="16"/>
      </w:rPr>
      <w:t xml:space="preserve"> – KPÚ pro Olomoucký kraj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068B2" w14:textId="77777777" w:rsidR="00902BF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</w:p>
  <w:p w14:paraId="6E5A20B8" w14:textId="2B32FE4B" w:rsidR="00FF0C21" w:rsidRPr="00FF7DBF" w:rsidRDefault="00902BFF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UID:</w:t>
    </w:r>
    <w:r w:rsidR="00FF0C21"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73332BFA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5E5001" w:rsidRPr="005E5001">
      <w:rPr>
        <w:rFonts w:ascii="Arial" w:hAnsi="Arial" w:cs="Arial"/>
        <w:sz w:val="16"/>
        <w:szCs w:val="16"/>
      </w:rPr>
      <w:t>Geodetické služby 0</w:t>
    </w:r>
    <w:r w:rsidR="00B17852">
      <w:rPr>
        <w:rFonts w:ascii="Arial" w:hAnsi="Arial" w:cs="Arial"/>
        <w:sz w:val="16"/>
        <w:szCs w:val="16"/>
      </w:rPr>
      <w:t>1</w:t>
    </w:r>
    <w:r w:rsidR="005E5001" w:rsidRPr="005E5001">
      <w:rPr>
        <w:rFonts w:ascii="Arial" w:hAnsi="Arial" w:cs="Arial"/>
        <w:sz w:val="16"/>
        <w:szCs w:val="16"/>
      </w:rPr>
      <w:t>/202</w:t>
    </w:r>
    <w:r w:rsidR="00B17852">
      <w:rPr>
        <w:rFonts w:ascii="Arial" w:hAnsi="Arial" w:cs="Arial"/>
        <w:sz w:val="16"/>
        <w:szCs w:val="16"/>
      </w:rPr>
      <w:t>4</w:t>
    </w:r>
    <w:r w:rsidR="005E5001" w:rsidRPr="005E5001">
      <w:rPr>
        <w:rFonts w:ascii="Arial" w:hAnsi="Arial" w:cs="Arial"/>
        <w:sz w:val="16"/>
        <w:szCs w:val="16"/>
      </w:rPr>
      <w:t xml:space="preserve"> – K</w:t>
    </w:r>
    <w:r w:rsidR="005E5001">
      <w:rPr>
        <w:rFonts w:ascii="Arial" w:hAnsi="Arial" w:cs="Arial"/>
        <w:sz w:val="16"/>
        <w:szCs w:val="16"/>
      </w:rPr>
      <w:t>PÚ</w:t>
    </w:r>
    <w:r w:rsidR="005E5001" w:rsidRPr="005E5001">
      <w:rPr>
        <w:rFonts w:ascii="Arial" w:hAnsi="Arial" w:cs="Arial"/>
        <w:sz w:val="16"/>
        <w:szCs w:val="16"/>
      </w:rPr>
      <w:t xml:space="preserve"> pro Olomoucký kraj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6768F8"/>
    <w:multiLevelType w:val="multilevel"/>
    <w:tmpl w:val="57D60BBE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6F472C"/>
    <w:multiLevelType w:val="multilevel"/>
    <w:tmpl w:val="0866A472"/>
    <w:numStyleLink w:val="smouva"/>
  </w:abstractNum>
  <w:abstractNum w:abstractNumId="28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EEB5ED1"/>
    <w:multiLevelType w:val="multilevel"/>
    <w:tmpl w:val="0866A472"/>
    <w:numStyleLink w:val="smouva"/>
  </w:abstractNum>
  <w:abstractNum w:abstractNumId="30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45F7B09"/>
    <w:multiLevelType w:val="multilevel"/>
    <w:tmpl w:val="0866A472"/>
    <w:numStyleLink w:val="smouva"/>
  </w:abstractNum>
  <w:abstractNum w:abstractNumId="33" w15:restartNumberingAfterBreak="0">
    <w:nsid w:val="57897552"/>
    <w:multiLevelType w:val="multilevel"/>
    <w:tmpl w:val="0866A472"/>
    <w:numStyleLink w:val="smouva"/>
  </w:abstractNum>
  <w:abstractNum w:abstractNumId="34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6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8" w15:restartNumberingAfterBreak="0">
    <w:nsid w:val="5A2D3540"/>
    <w:multiLevelType w:val="multilevel"/>
    <w:tmpl w:val="0866A472"/>
    <w:numStyleLink w:val="smouva"/>
  </w:abstractNum>
  <w:abstractNum w:abstractNumId="39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7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8" w15:restartNumberingAfterBreak="0">
    <w:nsid w:val="6B9D2F4B"/>
    <w:multiLevelType w:val="multilevel"/>
    <w:tmpl w:val="0866A472"/>
    <w:numStyleLink w:val="smouva"/>
  </w:abstractNum>
  <w:abstractNum w:abstractNumId="49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0" w15:restartNumberingAfterBreak="0">
    <w:nsid w:val="6EA62EFE"/>
    <w:multiLevelType w:val="multilevel"/>
    <w:tmpl w:val="0866A472"/>
    <w:numStyleLink w:val="smouva"/>
  </w:abstractNum>
  <w:abstractNum w:abstractNumId="51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8526C6"/>
    <w:multiLevelType w:val="multilevel"/>
    <w:tmpl w:val="0866A472"/>
    <w:numStyleLink w:val="smouva"/>
  </w:abstractNum>
  <w:abstractNum w:abstractNumId="54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16355317">
    <w:abstractNumId w:val="39"/>
  </w:num>
  <w:num w:numId="2" w16cid:durableId="486438534">
    <w:abstractNumId w:val="14"/>
  </w:num>
  <w:num w:numId="3" w16cid:durableId="1081826760">
    <w:abstractNumId w:val="2"/>
  </w:num>
  <w:num w:numId="4" w16cid:durableId="2126653822">
    <w:abstractNumId w:val="22"/>
  </w:num>
  <w:num w:numId="5" w16cid:durableId="1602567678">
    <w:abstractNumId w:val="13"/>
  </w:num>
  <w:num w:numId="6" w16cid:durableId="794831898">
    <w:abstractNumId w:val="35"/>
  </w:num>
  <w:num w:numId="7" w16cid:durableId="1072698827">
    <w:abstractNumId w:val="4"/>
  </w:num>
  <w:num w:numId="8" w16cid:durableId="323822907">
    <w:abstractNumId w:val="5"/>
  </w:num>
  <w:num w:numId="9" w16cid:durableId="921262653">
    <w:abstractNumId w:val="37"/>
  </w:num>
  <w:num w:numId="10" w16cid:durableId="100926468">
    <w:abstractNumId w:val="49"/>
  </w:num>
  <w:num w:numId="11" w16cid:durableId="28730379">
    <w:abstractNumId w:val="0"/>
  </w:num>
  <w:num w:numId="12" w16cid:durableId="739594502">
    <w:abstractNumId w:val="40"/>
  </w:num>
  <w:num w:numId="13" w16cid:durableId="1925336678">
    <w:abstractNumId w:val="52"/>
  </w:num>
  <w:num w:numId="14" w16cid:durableId="281151499">
    <w:abstractNumId w:val="9"/>
  </w:num>
  <w:num w:numId="15" w16cid:durableId="459225588">
    <w:abstractNumId w:val="29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7096057">
    <w:abstractNumId w:val="30"/>
  </w:num>
  <w:num w:numId="17" w16cid:durableId="1637106519">
    <w:abstractNumId w:val="20"/>
  </w:num>
  <w:num w:numId="18" w16cid:durableId="1720477180">
    <w:abstractNumId w:val="50"/>
  </w:num>
  <w:num w:numId="19" w16cid:durableId="1098604629">
    <w:abstractNumId w:val="32"/>
  </w:num>
  <w:num w:numId="20" w16cid:durableId="1006858298">
    <w:abstractNumId w:val="24"/>
  </w:num>
  <w:num w:numId="21" w16cid:durableId="84957861">
    <w:abstractNumId w:val="33"/>
  </w:num>
  <w:num w:numId="22" w16cid:durableId="1447890545">
    <w:abstractNumId w:val="27"/>
  </w:num>
  <w:num w:numId="23" w16cid:durableId="2017146182">
    <w:abstractNumId w:val="48"/>
  </w:num>
  <w:num w:numId="24" w16cid:durableId="2133355943">
    <w:abstractNumId w:val="53"/>
  </w:num>
  <w:num w:numId="25" w16cid:durableId="1692029162">
    <w:abstractNumId w:val="23"/>
  </w:num>
  <w:num w:numId="26" w16cid:durableId="1532573728">
    <w:abstractNumId w:val="3"/>
  </w:num>
  <w:num w:numId="27" w16cid:durableId="2006740478">
    <w:abstractNumId w:val="34"/>
  </w:num>
  <w:num w:numId="28" w16cid:durableId="738136688">
    <w:abstractNumId w:val="7"/>
  </w:num>
  <w:num w:numId="29" w16cid:durableId="1197542272">
    <w:abstractNumId w:val="38"/>
  </w:num>
  <w:num w:numId="30" w16cid:durableId="992677927">
    <w:abstractNumId w:val="12"/>
  </w:num>
  <w:num w:numId="31" w16cid:durableId="320935092">
    <w:abstractNumId w:val="21"/>
  </w:num>
  <w:num w:numId="32" w16cid:durableId="677194826">
    <w:abstractNumId w:val="45"/>
  </w:num>
  <w:num w:numId="33" w16cid:durableId="1056245229">
    <w:abstractNumId w:val="31"/>
  </w:num>
  <w:num w:numId="34" w16cid:durableId="1415662296">
    <w:abstractNumId w:val="29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1686395011">
    <w:abstractNumId w:val="1"/>
  </w:num>
  <w:num w:numId="36" w16cid:durableId="741298079">
    <w:abstractNumId w:val="19"/>
  </w:num>
  <w:num w:numId="37" w16cid:durableId="1521317337">
    <w:abstractNumId w:val="15"/>
  </w:num>
  <w:num w:numId="38" w16cid:durableId="870534551">
    <w:abstractNumId w:val="44"/>
  </w:num>
  <w:num w:numId="39" w16cid:durableId="1503861850">
    <w:abstractNumId w:val="8"/>
  </w:num>
  <w:num w:numId="40" w16cid:durableId="1909226474">
    <w:abstractNumId w:val="46"/>
  </w:num>
  <w:num w:numId="41" w16cid:durableId="308051497">
    <w:abstractNumId w:val="25"/>
  </w:num>
  <w:num w:numId="42" w16cid:durableId="672992375">
    <w:abstractNumId w:val="18"/>
  </w:num>
  <w:num w:numId="43" w16cid:durableId="1440569395">
    <w:abstractNumId w:val="47"/>
  </w:num>
  <w:num w:numId="44" w16cid:durableId="1345546547">
    <w:abstractNumId w:val="11"/>
  </w:num>
  <w:num w:numId="45" w16cid:durableId="1619337051">
    <w:abstractNumId w:val="42"/>
  </w:num>
  <w:num w:numId="46" w16cid:durableId="123736828">
    <w:abstractNumId w:val="51"/>
  </w:num>
  <w:num w:numId="47" w16cid:durableId="1923098226">
    <w:abstractNumId w:val="36"/>
  </w:num>
  <w:num w:numId="48" w16cid:durableId="46074784">
    <w:abstractNumId w:val="6"/>
  </w:num>
  <w:num w:numId="49" w16cid:durableId="1310479424">
    <w:abstractNumId w:val="10"/>
  </w:num>
  <w:num w:numId="50" w16cid:durableId="401219452">
    <w:abstractNumId w:val="19"/>
  </w:num>
  <w:num w:numId="51" w16cid:durableId="1907833846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35345753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56113915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520171404">
    <w:abstractNumId w:val="41"/>
  </w:num>
  <w:num w:numId="55" w16cid:durableId="6442606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052658829">
    <w:abstractNumId w:val="16"/>
  </w:num>
  <w:num w:numId="57" w16cid:durableId="193930441">
    <w:abstractNumId w:val="43"/>
  </w:num>
  <w:num w:numId="58" w16cid:durableId="1302879755">
    <w:abstractNumId w:val="28"/>
  </w:num>
  <w:num w:numId="59" w16cid:durableId="611058094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68239313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972785223">
    <w:abstractNumId w:val="54"/>
  </w:num>
  <w:num w:numId="62" w16cid:durableId="1302034471">
    <w:abstractNumId w:val="17"/>
  </w:num>
  <w:num w:numId="63" w16cid:durableId="684939334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06EF8"/>
    <w:rsid w:val="0001076D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0079"/>
    <w:rsid w:val="000E11EC"/>
    <w:rsid w:val="000E4EB0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36360"/>
    <w:rsid w:val="00143111"/>
    <w:rsid w:val="00144054"/>
    <w:rsid w:val="00145065"/>
    <w:rsid w:val="00147577"/>
    <w:rsid w:val="0015097E"/>
    <w:rsid w:val="001572AB"/>
    <w:rsid w:val="00157D1A"/>
    <w:rsid w:val="00161189"/>
    <w:rsid w:val="00161A30"/>
    <w:rsid w:val="00162A2C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5BA8"/>
    <w:rsid w:val="001B0CE6"/>
    <w:rsid w:val="001B10F6"/>
    <w:rsid w:val="001B7512"/>
    <w:rsid w:val="001D05E9"/>
    <w:rsid w:val="001D7439"/>
    <w:rsid w:val="001E3DAD"/>
    <w:rsid w:val="001E4440"/>
    <w:rsid w:val="001E638F"/>
    <w:rsid w:val="001E68B0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47D30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1DE6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11AD"/>
    <w:rsid w:val="0034343F"/>
    <w:rsid w:val="00353BAC"/>
    <w:rsid w:val="00354E99"/>
    <w:rsid w:val="00356A51"/>
    <w:rsid w:val="00357E1A"/>
    <w:rsid w:val="00364A25"/>
    <w:rsid w:val="00364EAE"/>
    <w:rsid w:val="00367549"/>
    <w:rsid w:val="00370073"/>
    <w:rsid w:val="003706E7"/>
    <w:rsid w:val="0038133B"/>
    <w:rsid w:val="00382D25"/>
    <w:rsid w:val="00385DC6"/>
    <w:rsid w:val="003948A1"/>
    <w:rsid w:val="00396E0D"/>
    <w:rsid w:val="003A299C"/>
    <w:rsid w:val="003A3E8B"/>
    <w:rsid w:val="003A6840"/>
    <w:rsid w:val="003B3838"/>
    <w:rsid w:val="003B7754"/>
    <w:rsid w:val="003C2E23"/>
    <w:rsid w:val="003C444A"/>
    <w:rsid w:val="003C6BC8"/>
    <w:rsid w:val="003D05DA"/>
    <w:rsid w:val="003D1483"/>
    <w:rsid w:val="003D1F74"/>
    <w:rsid w:val="003D240D"/>
    <w:rsid w:val="003D2A73"/>
    <w:rsid w:val="003D4540"/>
    <w:rsid w:val="003E5EEC"/>
    <w:rsid w:val="00405D87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335BC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4BBD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1B10"/>
    <w:rsid w:val="004D4F64"/>
    <w:rsid w:val="004D781B"/>
    <w:rsid w:val="004E3851"/>
    <w:rsid w:val="004E3912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07F62"/>
    <w:rsid w:val="0051260C"/>
    <w:rsid w:val="00514AFE"/>
    <w:rsid w:val="0051542E"/>
    <w:rsid w:val="00515DB3"/>
    <w:rsid w:val="005166F6"/>
    <w:rsid w:val="005174F6"/>
    <w:rsid w:val="00521999"/>
    <w:rsid w:val="00524D62"/>
    <w:rsid w:val="00526222"/>
    <w:rsid w:val="00527B62"/>
    <w:rsid w:val="005343E4"/>
    <w:rsid w:val="005411F1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366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D43A1"/>
    <w:rsid w:val="005E362D"/>
    <w:rsid w:val="005E4A68"/>
    <w:rsid w:val="005E5001"/>
    <w:rsid w:val="005F38B8"/>
    <w:rsid w:val="005F4DB0"/>
    <w:rsid w:val="005F61B5"/>
    <w:rsid w:val="006104B9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6555"/>
    <w:rsid w:val="00667744"/>
    <w:rsid w:val="006725F5"/>
    <w:rsid w:val="00674AF3"/>
    <w:rsid w:val="0067710A"/>
    <w:rsid w:val="00681860"/>
    <w:rsid w:val="0068220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B1B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8A3"/>
    <w:rsid w:val="00735EC1"/>
    <w:rsid w:val="00744BD7"/>
    <w:rsid w:val="00745937"/>
    <w:rsid w:val="007460F0"/>
    <w:rsid w:val="007468C8"/>
    <w:rsid w:val="00747E60"/>
    <w:rsid w:val="00754188"/>
    <w:rsid w:val="00756A51"/>
    <w:rsid w:val="007655CE"/>
    <w:rsid w:val="00766EB8"/>
    <w:rsid w:val="007750FB"/>
    <w:rsid w:val="00776351"/>
    <w:rsid w:val="007764AB"/>
    <w:rsid w:val="00781E3F"/>
    <w:rsid w:val="00791A6C"/>
    <w:rsid w:val="007927EB"/>
    <w:rsid w:val="00793D5F"/>
    <w:rsid w:val="00793F00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4882"/>
    <w:rsid w:val="007F6D2D"/>
    <w:rsid w:val="007F72CC"/>
    <w:rsid w:val="00805271"/>
    <w:rsid w:val="00812748"/>
    <w:rsid w:val="00815B19"/>
    <w:rsid w:val="008206C6"/>
    <w:rsid w:val="008211F8"/>
    <w:rsid w:val="00825CE3"/>
    <w:rsid w:val="00825EB6"/>
    <w:rsid w:val="00827422"/>
    <w:rsid w:val="00827F2C"/>
    <w:rsid w:val="00831524"/>
    <w:rsid w:val="008345B9"/>
    <w:rsid w:val="00851B01"/>
    <w:rsid w:val="00857A74"/>
    <w:rsid w:val="00865147"/>
    <w:rsid w:val="0088061B"/>
    <w:rsid w:val="00883E07"/>
    <w:rsid w:val="008842C5"/>
    <w:rsid w:val="00886D4F"/>
    <w:rsid w:val="00890247"/>
    <w:rsid w:val="008927A9"/>
    <w:rsid w:val="00895114"/>
    <w:rsid w:val="00897473"/>
    <w:rsid w:val="008A1820"/>
    <w:rsid w:val="008A4C63"/>
    <w:rsid w:val="008A6097"/>
    <w:rsid w:val="008B50BB"/>
    <w:rsid w:val="008C08A2"/>
    <w:rsid w:val="008C4215"/>
    <w:rsid w:val="008D2D69"/>
    <w:rsid w:val="008D4E25"/>
    <w:rsid w:val="008D574A"/>
    <w:rsid w:val="008D5DAE"/>
    <w:rsid w:val="008E4808"/>
    <w:rsid w:val="008E6CCF"/>
    <w:rsid w:val="008E7C24"/>
    <w:rsid w:val="008F0BF1"/>
    <w:rsid w:val="008F5F5B"/>
    <w:rsid w:val="008F7E74"/>
    <w:rsid w:val="0090165D"/>
    <w:rsid w:val="00902BFF"/>
    <w:rsid w:val="0090348E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249A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D6C6C"/>
    <w:rsid w:val="009E0440"/>
    <w:rsid w:val="009F162B"/>
    <w:rsid w:val="009F207D"/>
    <w:rsid w:val="009F54BE"/>
    <w:rsid w:val="00A00771"/>
    <w:rsid w:val="00A03267"/>
    <w:rsid w:val="00A075C0"/>
    <w:rsid w:val="00A10967"/>
    <w:rsid w:val="00A13971"/>
    <w:rsid w:val="00A211D7"/>
    <w:rsid w:val="00A2248E"/>
    <w:rsid w:val="00A245BA"/>
    <w:rsid w:val="00A269F7"/>
    <w:rsid w:val="00A30CA7"/>
    <w:rsid w:val="00A31271"/>
    <w:rsid w:val="00A42678"/>
    <w:rsid w:val="00A47D96"/>
    <w:rsid w:val="00A52CF6"/>
    <w:rsid w:val="00A53DB8"/>
    <w:rsid w:val="00A5425F"/>
    <w:rsid w:val="00A54AC4"/>
    <w:rsid w:val="00A61201"/>
    <w:rsid w:val="00A612DB"/>
    <w:rsid w:val="00A635AF"/>
    <w:rsid w:val="00A6663F"/>
    <w:rsid w:val="00A66F9D"/>
    <w:rsid w:val="00A7502A"/>
    <w:rsid w:val="00A76D53"/>
    <w:rsid w:val="00A77FC7"/>
    <w:rsid w:val="00A80776"/>
    <w:rsid w:val="00A81392"/>
    <w:rsid w:val="00A87320"/>
    <w:rsid w:val="00A87509"/>
    <w:rsid w:val="00A96092"/>
    <w:rsid w:val="00A961A9"/>
    <w:rsid w:val="00AA00B5"/>
    <w:rsid w:val="00AA0AE0"/>
    <w:rsid w:val="00AA3AD6"/>
    <w:rsid w:val="00AA4082"/>
    <w:rsid w:val="00AA7150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0625A"/>
    <w:rsid w:val="00B17852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E1021"/>
    <w:rsid w:val="00BE56ED"/>
    <w:rsid w:val="00BE58E0"/>
    <w:rsid w:val="00BF0628"/>
    <w:rsid w:val="00BF0DE7"/>
    <w:rsid w:val="00BF373E"/>
    <w:rsid w:val="00C05583"/>
    <w:rsid w:val="00C15359"/>
    <w:rsid w:val="00C2000D"/>
    <w:rsid w:val="00C246A4"/>
    <w:rsid w:val="00C2532B"/>
    <w:rsid w:val="00C323A0"/>
    <w:rsid w:val="00C32683"/>
    <w:rsid w:val="00C34013"/>
    <w:rsid w:val="00C376B7"/>
    <w:rsid w:val="00C43AD5"/>
    <w:rsid w:val="00C52227"/>
    <w:rsid w:val="00C60D2B"/>
    <w:rsid w:val="00C6184E"/>
    <w:rsid w:val="00C70585"/>
    <w:rsid w:val="00C90564"/>
    <w:rsid w:val="00C97FF1"/>
    <w:rsid w:val="00CA2120"/>
    <w:rsid w:val="00CA7CD0"/>
    <w:rsid w:val="00CB0823"/>
    <w:rsid w:val="00CB578B"/>
    <w:rsid w:val="00CC0248"/>
    <w:rsid w:val="00CC4E3F"/>
    <w:rsid w:val="00CC66C7"/>
    <w:rsid w:val="00CC6DE1"/>
    <w:rsid w:val="00CD255B"/>
    <w:rsid w:val="00CE3812"/>
    <w:rsid w:val="00CE6257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4C27"/>
    <w:rsid w:val="00D172A1"/>
    <w:rsid w:val="00D34B0D"/>
    <w:rsid w:val="00D35738"/>
    <w:rsid w:val="00D40ADD"/>
    <w:rsid w:val="00D42D02"/>
    <w:rsid w:val="00D44B76"/>
    <w:rsid w:val="00D523EA"/>
    <w:rsid w:val="00D6451F"/>
    <w:rsid w:val="00D7499A"/>
    <w:rsid w:val="00D75D18"/>
    <w:rsid w:val="00D83C46"/>
    <w:rsid w:val="00D853A6"/>
    <w:rsid w:val="00D9408D"/>
    <w:rsid w:val="00D95ACB"/>
    <w:rsid w:val="00DA100E"/>
    <w:rsid w:val="00DA438F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4F61"/>
    <w:rsid w:val="00E159AC"/>
    <w:rsid w:val="00E17057"/>
    <w:rsid w:val="00E17BE9"/>
    <w:rsid w:val="00E22CC7"/>
    <w:rsid w:val="00E2336F"/>
    <w:rsid w:val="00E23AD8"/>
    <w:rsid w:val="00E23EA0"/>
    <w:rsid w:val="00E26C2C"/>
    <w:rsid w:val="00E334EA"/>
    <w:rsid w:val="00E432A0"/>
    <w:rsid w:val="00E475DA"/>
    <w:rsid w:val="00E5142C"/>
    <w:rsid w:val="00E533F8"/>
    <w:rsid w:val="00E547BE"/>
    <w:rsid w:val="00E625E2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C7E15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07B96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1430"/>
    <w:rsid w:val="00F36F51"/>
    <w:rsid w:val="00F43A10"/>
    <w:rsid w:val="00F45ACB"/>
    <w:rsid w:val="00F46328"/>
    <w:rsid w:val="00F466D6"/>
    <w:rsid w:val="00F47AC4"/>
    <w:rsid w:val="00F52852"/>
    <w:rsid w:val="00F53046"/>
    <w:rsid w:val="00F5666D"/>
    <w:rsid w:val="00F57E1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C0405"/>
    <w:rsid w:val="00FD4817"/>
    <w:rsid w:val="00FD6780"/>
    <w:rsid w:val="00FE1667"/>
    <w:rsid w:val="00FF0433"/>
    <w:rsid w:val="00FF0C21"/>
    <w:rsid w:val="00FF3EBA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</Pages>
  <Words>4977</Words>
  <Characters>29365</Characters>
  <Application>Microsoft Office Word</Application>
  <DocSecurity>0</DocSecurity>
  <Lines>244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Bořil Zdeněk Ing.</cp:lastModifiedBy>
  <cp:revision>83</cp:revision>
  <cp:lastPrinted>2019-05-02T06:41:00Z</cp:lastPrinted>
  <dcterms:created xsi:type="dcterms:W3CDTF">2022-04-14T05:04:00Z</dcterms:created>
  <dcterms:modified xsi:type="dcterms:W3CDTF">2024-03-14T08:53:00Z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